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3C" w:rsidRPr="007657E6" w:rsidRDefault="007657E6" w:rsidP="007657E6">
      <w:pPr>
        <w:jc w:val="both"/>
        <w:rPr>
          <w:b/>
        </w:rPr>
      </w:pPr>
      <w:r w:rsidRPr="007657E6">
        <w:rPr>
          <w:b/>
        </w:rPr>
        <w:t>Zestawienie materiałowe</w:t>
      </w:r>
      <w:r>
        <w:rPr>
          <w:b/>
        </w:rPr>
        <w:t xml:space="preserve"> do wyk</w:t>
      </w:r>
      <w:r w:rsidR="00A71317">
        <w:rPr>
          <w:b/>
        </w:rPr>
        <w:t>onania monitoringu na boisk</w:t>
      </w:r>
      <w:r w:rsidR="00015B1A">
        <w:rPr>
          <w:b/>
        </w:rPr>
        <w:t>u</w:t>
      </w:r>
      <w:r w:rsidR="00A71317">
        <w:rPr>
          <w:b/>
        </w:rPr>
        <w:t xml:space="preserve"> </w:t>
      </w:r>
      <w:r w:rsidR="00015B1A">
        <w:rPr>
          <w:b/>
        </w:rPr>
        <w:t>przy ul. Dojazdowej 14a</w:t>
      </w:r>
      <w:r w:rsidR="00680F37">
        <w:rPr>
          <w:b/>
        </w:rPr>
        <w:t xml:space="preserve"> </w:t>
      </w:r>
      <w:r w:rsidR="00680F37">
        <w:rPr>
          <w:b/>
        </w:rPr>
        <w:br/>
      </w:r>
      <w:r w:rsidR="00015B1A">
        <w:rPr>
          <w:b/>
        </w:rPr>
        <w:t xml:space="preserve">w </w:t>
      </w:r>
      <w:r>
        <w:rPr>
          <w:b/>
        </w:rPr>
        <w:t xml:space="preserve"> Olszewie-Borkach.</w:t>
      </w:r>
    </w:p>
    <w:tbl>
      <w:tblPr>
        <w:tblStyle w:val="Tabela-Siatka"/>
        <w:tblW w:w="0" w:type="auto"/>
        <w:tblLook w:val="04A0"/>
      </w:tblPr>
      <w:tblGrid>
        <w:gridCol w:w="440"/>
        <w:gridCol w:w="4469"/>
        <w:gridCol w:w="493"/>
        <w:gridCol w:w="532"/>
        <w:gridCol w:w="1398"/>
        <w:gridCol w:w="977"/>
        <w:gridCol w:w="979"/>
      </w:tblGrid>
      <w:tr w:rsidR="004A3E28" w:rsidTr="004A3E28">
        <w:tc>
          <w:tcPr>
            <w:tcW w:w="440" w:type="dxa"/>
          </w:tcPr>
          <w:p w:rsidR="004A3E28" w:rsidRPr="00A71317" w:rsidRDefault="004A3E28">
            <w:pPr>
              <w:rPr>
                <w:b/>
              </w:rPr>
            </w:pPr>
            <w:proofErr w:type="spellStart"/>
            <w:r w:rsidRPr="00A71317">
              <w:rPr>
                <w:b/>
              </w:rPr>
              <w:t>Lp</w:t>
            </w:r>
            <w:proofErr w:type="spellEnd"/>
          </w:p>
        </w:tc>
        <w:tc>
          <w:tcPr>
            <w:tcW w:w="4469" w:type="dxa"/>
          </w:tcPr>
          <w:p w:rsidR="004A3E28" w:rsidRPr="00A71317" w:rsidRDefault="004A3E28">
            <w:pPr>
              <w:rPr>
                <w:b/>
              </w:rPr>
            </w:pPr>
            <w:r w:rsidRPr="00A71317">
              <w:rPr>
                <w:b/>
              </w:rPr>
              <w:t>nazwa i opis</w:t>
            </w:r>
          </w:p>
        </w:tc>
        <w:tc>
          <w:tcPr>
            <w:tcW w:w="493" w:type="dxa"/>
          </w:tcPr>
          <w:p w:rsidR="004A3E28" w:rsidRPr="00A71317" w:rsidRDefault="004A3E28">
            <w:pPr>
              <w:rPr>
                <w:b/>
              </w:rPr>
            </w:pPr>
            <w:proofErr w:type="spellStart"/>
            <w:r w:rsidRPr="00A71317">
              <w:rPr>
                <w:b/>
              </w:rPr>
              <w:t>jm</w:t>
            </w:r>
            <w:proofErr w:type="spellEnd"/>
          </w:p>
        </w:tc>
        <w:tc>
          <w:tcPr>
            <w:tcW w:w="532" w:type="dxa"/>
          </w:tcPr>
          <w:p w:rsidR="004A3E28" w:rsidRPr="00A71317" w:rsidRDefault="004A3E28">
            <w:pPr>
              <w:rPr>
                <w:b/>
              </w:rPr>
            </w:pPr>
            <w:proofErr w:type="spellStart"/>
            <w:r w:rsidRPr="00A71317">
              <w:rPr>
                <w:b/>
              </w:rPr>
              <w:t>szt</w:t>
            </w:r>
            <w:proofErr w:type="spellEnd"/>
          </w:p>
        </w:tc>
        <w:tc>
          <w:tcPr>
            <w:tcW w:w="1398" w:type="dxa"/>
          </w:tcPr>
          <w:p w:rsidR="004A3E28" w:rsidRPr="00A71317" w:rsidRDefault="004A3E28">
            <w:pPr>
              <w:rPr>
                <w:b/>
              </w:rPr>
            </w:pPr>
            <w:r>
              <w:rPr>
                <w:b/>
              </w:rPr>
              <w:t xml:space="preserve">cena jednostkowa netto </w:t>
            </w:r>
          </w:p>
        </w:tc>
        <w:tc>
          <w:tcPr>
            <w:tcW w:w="977" w:type="dxa"/>
          </w:tcPr>
          <w:p w:rsidR="004A3E28" w:rsidRDefault="004A3E28">
            <w:pPr>
              <w:rPr>
                <w:b/>
              </w:rPr>
            </w:pPr>
            <w:r>
              <w:rPr>
                <w:b/>
              </w:rPr>
              <w:t xml:space="preserve">Wartość netto   ogółem </w:t>
            </w:r>
          </w:p>
        </w:tc>
        <w:tc>
          <w:tcPr>
            <w:tcW w:w="979" w:type="dxa"/>
          </w:tcPr>
          <w:p w:rsidR="004A3E28" w:rsidRDefault="004A3E28">
            <w:pPr>
              <w:rPr>
                <w:b/>
              </w:rPr>
            </w:pPr>
            <w:r>
              <w:rPr>
                <w:b/>
              </w:rPr>
              <w:t>Stawka podatku VAT</w:t>
            </w:r>
          </w:p>
        </w:tc>
      </w:tr>
      <w:tr w:rsidR="004A3E28" w:rsidTr="004A3E28">
        <w:tc>
          <w:tcPr>
            <w:tcW w:w="440" w:type="dxa"/>
          </w:tcPr>
          <w:p w:rsidR="004A3E28" w:rsidRDefault="004A3E28">
            <w:r>
              <w:t>1</w:t>
            </w:r>
          </w:p>
        </w:tc>
        <w:tc>
          <w:tcPr>
            <w:tcW w:w="4469" w:type="dxa"/>
          </w:tcPr>
          <w:p w:rsidR="004A3E28" w:rsidRPr="00B038EB" w:rsidRDefault="004A3E28" w:rsidP="00E23950">
            <w:pPr>
              <w:rPr>
                <w:b/>
              </w:rPr>
            </w:pPr>
            <w:r w:rsidRPr="00B038EB">
              <w:rPr>
                <w:b/>
              </w:rPr>
              <w:t>Rejestrator  o parametrach nie mniejszych niż: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 xml:space="preserve">Nagrywanie w rozdzielczości do 12 </w:t>
            </w:r>
            <w:proofErr w:type="spellStart"/>
            <w:r w:rsidRPr="00E23950">
              <w:t>Mpix</w:t>
            </w:r>
            <w:proofErr w:type="spellEnd"/>
            <w:r w:rsidRPr="00E23950">
              <w:t>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Rozłączne wyjścia HDMI (4K, 30/60Hz) / VGA (1080p, 60Hz),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Maksymalne pasmo wejściowe/wyjściowe - 256 / 256 Mb/s,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 xml:space="preserve">Obsługa do 32 kamer IP </w:t>
            </w:r>
            <w:proofErr w:type="spellStart"/>
            <w:r w:rsidRPr="00E23950">
              <w:t>Hikvision</w:t>
            </w:r>
            <w:proofErr w:type="spellEnd"/>
            <w:r w:rsidRPr="00E23950">
              <w:t xml:space="preserve"> lub innych producentów poprzez </w:t>
            </w:r>
            <w:proofErr w:type="spellStart"/>
            <w:r w:rsidRPr="00E23950">
              <w:t>Onvif</w:t>
            </w:r>
            <w:proofErr w:type="spellEnd"/>
            <w:r w:rsidRPr="00E23950">
              <w:t>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Synchroniczne odtwarzanie nagrań z 16 kamer,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Obsługa do 2 dysków SATA o pojemności do 6 TB każdy,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Obsługiwana kompresja H.265/H.264+/H.264/MPEG4,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Analiza obrazu VCA (przekroczenie wirtualnej linii, obszaru wtargnięcia, detekcji twarzy, itp.),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Obsługa funkcji ANR,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Kanał 0 - podgląd obrazu ze wszystkich kamer przy minimalnym wykorzystaniu sieci,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1 x USB 2.0 i 1 x USB 3.0, RS232,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We/wy alarmowe: 4/1,</w:t>
            </w:r>
          </w:p>
          <w:p w:rsidR="004A3E28" w:rsidRPr="00E23950" w:rsidRDefault="004A3E28" w:rsidP="004A3E28">
            <w:pPr>
              <w:numPr>
                <w:ilvl w:val="0"/>
                <w:numId w:val="1"/>
              </w:numPr>
              <w:ind w:left="269" w:hanging="283"/>
            </w:pPr>
            <w:r w:rsidRPr="00E23950">
              <w:t>Monitor stanu sieci LAN, kamer, dysków.</w:t>
            </w:r>
          </w:p>
          <w:p w:rsidR="004A3E28" w:rsidRDefault="004A3E28"/>
        </w:tc>
        <w:tc>
          <w:tcPr>
            <w:tcW w:w="493" w:type="dxa"/>
          </w:tcPr>
          <w:p w:rsidR="004A3E28" w:rsidRDefault="004A3E28">
            <w:proofErr w:type="spellStart"/>
            <w:r>
              <w:t>szt</w:t>
            </w:r>
            <w:proofErr w:type="spellEnd"/>
          </w:p>
        </w:tc>
        <w:tc>
          <w:tcPr>
            <w:tcW w:w="532" w:type="dxa"/>
          </w:tcPr>
          <w:p w:rsidR="004A3E28" w:rsidRDefault="004A3E28">
            <w:r>
              <w:t>1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979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t>2</w:t>
            </w:r>
          </w:p>
        </w:tc>
        <w:tc>
          <w:tcPr>
            <w:tcW w:w="4469" w:type="dxa"/>
          </w:tcPr>
          <w:p w:rsidR="004A3E28" w:rsidRPr="00B038EB" w:rsidRDefault="004A3E28" w:rsidP="00E23950">
            <w:pPr>
              <w:rPr>
                <w:b/>
              </w:rPr>
            </w:pPr>
            <w:r w:rsidRPr="00B038EB">
              <w:rPr>
                <w:b/>
              </w:rPr>
              <w:t>Kamera</w:t>
            </w:r>
          </w:p>
          <w:p w:rsidR="004A3E28" w:rsidRDefault="004A3E28" w:rsidP="00E23950">
            <w:r>
              <w:t>specyfikacja techniczna:</w:t>
            </w:r>
          </w:p>
          <w:p w:rsidR="004A3E28" w:rsidRDefault="004A3E28" w:rsidP="00E23950">
            <w:r>
              <w:t xml:space="preserve">Standard: </w:t>
            </w:r>
            <w:r>
              <w:tab/>
              <w:t>TCP/IP</w:t>
            </w:r>
          </w:p>
          <w:p w:rsidR="004A3E28" w:rsidRDefault="004A3E28" w:rsidP="00E23950">
            <w:r>
              <w:t xml:space="preserve">Przetwornik: </w:t>
            </w:r>
            <w:r>
              <w:tab/>
              <w:t xml:space="preserve">1/2.5 " Progressive </w:t>
            </w:r>
            <w:proofErr w:type="spellStart"/>
            <w:r>
              <w:t>Scan</w:t>
            </w:r>
            <w:proofErr w:type="spellEnd"/>
            <w:r>
              <w:t xml:space="preserve"> CMOS</w:t>
            </w:r>
          </w:p>
          <w:p w:rsidR="004A3E28" w:rsidRDefault="004A3E28" w:rsidP="00E23950">
            <w:r>
              <w:t xml:space="preserve">Wielkość matrycy: </w:t>
            </w:r>
            <w:r>
              <w:tab/>
              <w:t xml:space="preserve">4 </w:t>
            </w:r>
            <w:proofErr w:type="spellStart"/>
            <w:r>
              <w:t>Mpx</w:t>
            </w:r>
            <w:proofErr w:type="spellEnd"/>
          </w:p>
          <w:p w:rsidR="004A3E28" w:rsidRDefault="004A3E28" w:rsidP="00E23950">
            <w:r>
              <w:t xml:space="preserve">Rozdzielczość: </w:t>
            </w:r>
            <w:r>
              <w:tab/>
              <w:t xml:space="preserve">2688 x 1520  - 4 </w:t>
            </w:r>
            <w:proofErr w:type="spellStart"/>
            <w:r>
              <w:t>Mpx</w:t>
            </w:r>
            <w:proofErr w:type="spellEnd"/>
            <w:r>
              <w:t xml:space="preserve"> ,</w:t>
            </w:r>
          </w:p>
          <w:p w:rsidR="004A3E28" w:rsidRDefault="004A3E28" w:rsidP="00E23950">
            <w:r>
              <w:t xml:space="preserve">2304 x 1296  - 3 </w:t>
            </w:r>
            <w:proofErr w:type="spellStart"/>
            <w:r>
              <w:t>Mpx</w:t>
            </w:r>
            <w:proofErr w:type="spellEnd"/>
            <w:r>
              <w:t xml:space="preserve"> ,</w:t>
            </w:r>
          </w:p>
          <w:p w:rsidR="004A3E28" w:rsidRDefault="004A3E28" w:rsidP="00E23950">
            <w:r>
              <w:t>1920 x 1080  - 1080p</w:t>
            </w:r>
          </w:p>
          <w:p w:rsidR="004A3E28" w:rsidRDefault="004A3E28" w:rsidP="00E23950">
            <w:r>
              <w:t>1280 x 720  - 720p</w:t>
            </w:r>
          </w:p>
          <w:p w:rsidR="004A3E28" w:rsidRDefault="004A3E28" w:rsidP="00E23950">
            <w:r>
              <w:t xml:space="preserve">Obiektyw: </w:t>
            </w:r>
            <w:r>
              <w:tab/>
              <w:t>2.8 mm</w:t>
            </w:r>
          </w:p>
          <w:p w:rsidR="004A3E28" w:rsidRDefault="004A3E28" w:rsidP="00E23950">
            <w:r>
              <w:t xml:space="preserve">Kąt widzenia: </w:t>
            </w:r>
            <w:r>
              <w:tab/>
              <w:t>109 °</w:t>
            </w:r>
          </w:p>
          <w:p w:rsidR="004A3E28" w:rsidRDefault="004A3E28" w:rsidP="00E23950">
            <w:r>
              <w:t xml:space="preserve">Kompresja: </w:t>
            </w:r>
            <w:r>
              <w:tab/>
              <w:t>H.265+ / H.265 / H.264+ / H.264 / MJPEG</w:t>
            </w:r>
          </w:p>
          <w:p w:rsidR="004A3E28" w:rsidRDefault="004A3E28" w:rsidP="00E23950">
            <w:r>
              <w:t xml:space="preserve">Zasięg oświetlacza IR: </w:t>
            </w:r>
            <w:r>
              <w:tab/>
              <w:t>50 m</w:t>
            </w:r>
          </w:p>
          <w:p w:rsidR="004A3E28" w:rsidRDefault="004A3E28" w:rsidP="00E23950">
            <w:r>
              <w:t xml:space="preserve">Wejścia / wyjścia alarmowe: </w:t>
            </w:r>
            <w:r>
              <w:tab/>
              <w:t>Nie</w:t>
            </w:r>
          </w:p>
          <w:p w:rsidR="004A3E28" w:rsidRDefault="004A3E28" w:rsidP="00E23950">
            <w:r>
              <w:t xml:space="preserve">Audio: </w:t>
            </w:r>
            <w:r>
              <w:tab/>
              <w:t>Nie</w:t>
            </w:r>
          </w:p>
          <w:p w:rsidR="004A3E28" w:rsidRDefault="004A3E28" w:rsidP="00E23950">
            <w:r>
              <w:t xml:space="preserve">Gniazdo karty pamięci: </w:t>
            </w:r>
            <w:r>
              <w:tab/>
              <w:t>Obsługa kart Micro SD do 128GB (możliwy zapis lokalny)</w:t>
            </w:r>
          </w:p>
          <w:p w:rsidR="004A3E28" w:rsidRDefault="004A3E28" w:rsidP="00E23950">
            <w:r>
              <w:t>Przepływność (</w:t>
            </w:r>
            <w:proofErr w:type="spellStart"/>
            <w:r>
              <w:t>bitrate</w:t>
            </w:r>
            <w:proofErr w:type="spellEnd"/>
            <w:r>
              <w:t xml:space="preserve">): </w:t>
            </w:r>
            <w:r>
              <w:tab/>
              <w:t xml:space="preserve">32  ... 16384 </w:t>
            </w:r>
            <w:proofErr w:type="spellStart"/>
            <w:r>
              <w:t>kbit</w:t>
            </w:r>
            <w:proofErr w:type="spellEnd"/>
            <w:r>
              <w:t>/s</w:t>
            </w:r>
          </w:p>
          <w:p w:rsidR="004A3E28" w:rsidRDefault="004A3E28" w:rsidP="00E23950">
            <w:r>
              <w:t xml:space="preserve">Prędkość transmisji strumienia głównego: </w:t>
            </w:r>
            <w:r>
              <w:lastRenderedPageBreak/>
              <w:tab/>
              <w:t xml:space="preserve">25 </w:t>
            </w:r>
            <w:proofErr w:type="spellStart"/>
            <w:r>
              <w:t>kl</w:t>
            </w:r>
            <w:proofErr w:type="spellEnd"/>
            <w:r>
              <w:t xml:space="preserve">/s @ 4 </w:t>
            </w:r>
            <w:proofErr w:type="spellStart"/>
            <w:r>
              <w:t>Mpx</w:t>
            </w:r>
            <w:proofErr w:type="spellEnd"/>
          </w:p>
          <w:p w:rsidR="004A3E28" w:rsidRDefault="004A3E28" w:rsidP="00E23950">
            <w:r>
              <w:t xml:space="preserve">Interfejs sieciowy: </w:t>
            </w:r>
            <w:r>
              <w:tab/>
              <w:t xml:space="preserve">10/100 </w:t>
            </w:r>
            <w:proofErr w:type="spellStart"/>
            <w:r>
              <w:t>Base-T</w:t>
            </w:r>
            <w:proofErr w:type="spellEnd"/>
            <w:r>
              <w:t xml:space="preserve"> (RJ-45)</w:t>
            </w:r>
          </w:p>
          <w:p w:rsidR="004A3E28" w:rsidRDefault="004A3E28" w:rsidP="00E23950">
            <w:r>
              <w:t xml:space="preserve">Protokoły sieciowe: </w:t>
            </w:r>
            <w:r>
              <w:tab/>
              <w:t xml:space="preserve">TCP/IP, UDP, ICMP, HTTP, HTTPS, FTP, DHCP, DNS, DDNS, RTP, RTSP, RTCP, </w:t>
            </w:r>
            <w:proofErr w:type="spellStart"/>
            <w:r>
              <w:t>PPPoE</w:t>
            </w:r>
            <w:proofErr w:type="spellEnd"/>
            <w:r>
              <w:t xml:space="preserve">, NTP, </w:t>
            </w:r>
            <w:proofErr w:type="spellStart"/>
            <w:r>
              <w:t>UPnP</w:t>
            </w:r>
            <w:proofErr w:type="spellEnd"/>
            <w:r>
              <w:t xml:space="preserve">, SMTP, SNMP, IGMP, IEEE 802.1x, </w:t>
            </w:r>
            <w:proofErr w:type="spellStart"/>
            <w:r>
              <w:t>QoS</w:t>
            </w:r>
            <w:proofErr w:type="spellEnd"/>
            <w:r>
              <w:t xml:space="preserve">, IPv6, </w:t>
            </w:r>
            <w:proofErr w:type="spellStart"/>
            <w:r>
              <w:t>Bonjour</w:t>
            </w:r>
            <w:proofErr w:type="spellEnd"/>
            <w:r>
              <w:t>, SSL, TLS</w:t>
            </w:r>
          </w:p>
          <w:p w:rsidR="004A3E28" w:rsidRDefault="004A3E28" w:rsidP="00E23950">
            <w:r>
              <w:t xml:space="preserve">WEB Server: </w:t>
            </w:r>
            <w:r>
              <w:tab/>
              <w:t>Wbudowany, Zgodność z NVR</w:t>
            </w:r>
          </w:p>
          <w:p w:rsidR="004A3E28" w:rsidRDefault="004A3E28" w:rsidP="00E23950">
            <w:r>
              <w:t xml:space="preserve">Maks. liczba użytkowników </w:t>
            </w:r>
            <w:proofErr w:type="spellStart"/>
            <w:r>
              <w:t>on-line</w:t>
            </w:r>
            <w:proofErr w:type="spellEnd"/>
            <w:r>
              <w:t xml:space="preserve">: </w:t>
            </w:r>
            <w:r>
              <w:tab/>
              <w:t xml:space="preserve">6 </w:t>
            </w:r>
          </w:p>
          <w:p w:rsidR="004A3E28" w:rsidRDefault="004A3E28" w:rsidP="00E23950">
            <w:r>
              <w:t xml:space="preserve">ONVIF: </w:t>
            </w:r>
            <w:r>
              <w:tab/>
              <w:t xml:space="preserve">18.12 </w:t>
            </w:r>
          </w:p>
          <w:p w:rsidR="004A3E28" w:rsidRDefault="004A3E28" w:rsidP="00E23950">
            <w:r>
              <w:t xml:space="preserve">Wybrane funkcje: </w:t>
            </w:r>
            <w:r>
              <w:tab/>
            </w:r>
          </w:p>
          <w:p w:rsidR="004A3E28" w:rsidRDefault="004A3E28" w:rsidP="00E23950">
            <w:r>
              <w:t xml:space="preserve">WDR - 120 </w:t>
            </w:r>
            <w:proofErr w:type="spellStart"/>
            <w:r>
              <w:t>dB</w:t>
            </w:r>
            <w:proofErr w:type="spellEnd"/>
            <w:r>
              <w:t xml:space="preserve"> - Szeroki </w:t>
            </w:r>
            <w:proofErr w:type="spellStart"/>
            <w:r>
              <w:t>zakres</w:t>
            </w:r>
            <w:proofErr w:type="spellEnd"/>
            <w:r>
              <w:t xml:space="preserve"> dynamiki oświetlenia</w:t>
            </w:r>
          </w:p>
          <w:p w:rsidR="004A3E28" w:rsidRDefault="004A3E28" w:rsidP="00E23950">
            <w:r>
              <w:t xml:space="preserve"> 3D-DNR - Cyfrowa redukcja szumu w obrazie</w:t>
            </w:r>
          </w:p>
          <w:p w:rsidR="004A3E28" w:rsidRDefault="004A3E28" w:rsidP="00E23950">
            <w:r>
              <w:t xml:space="preserve"> ROI - poprawianie jakości wybranych fragmentów obrazu</w:t>
            </w:r>
          </w:p>
          <w:p w:rsidR="004A3E28" w:rsidRDefault="004A3E28" w:rsidP="00E23950">
            <w:r>
              <w:t xml:space="preserve"> EXIR - technologia wysoko efektywnych diod podczerwieni, które równomiernie oświetlają całą scenę, zarówno centralny punkt jak i narożniki</w:t>
            </w:r>
          </w:p>
          <w:p w:rsidR="004A3E28" w:rsidRDefault="004A3E28" w:rsidP="00E23950">
            <w:r>
              <w:t xml:space="preserve"> Funkcja ANR (Automatic Network </w:t>
            </w:r>
            <w:proofErr w:type="spellStart"/>
            <w:r>
              <w:t>Replenishment</w:t>
            </w:r>
            <w:proofErr w:type="spellEnd"/>
            <w:r>
              <w:t xml:space="preserve">) - gwarantuje ciągłość nagrań w przypadku awarii sieci. Działa na zasadzie automatycznego zapisu nagrań na karcie </w:t>
            </w:r>
            <w:proofErr w:type="spellStart"/>
            <w:r>
              <w:t>microSD</w:t>
            </w:r>
            <w:proofErr w:type="spellEnd"/>
            <w:r>
              <w:t xml:space="preserve"> umieszczonej wewnątrz kamery, a po ustaniu awarii nagrania są automatycznie synchronizowane z rejestratorem</w:t>
            </w:r>
          </w:p>
          <w:p w:rsidR="004A3E28" w:rsidRDefault="004A3E28" w:rsidP="00E23950">
            <w:r>
              <w:t xml:space="preserve"> BLC/HLC - kompensacja światła tła / silnego światła</w:t>
            </w:r>
          </w:p>
          <w:p w:rsidR="004A3E28" w:rsidRDefault="004A3E28" w:rsidP="00E23950">
            <w:r>
              <w:t>Możliwość zmiany rozdzielczości, jakości i przepustowości</w:t>
            </w:r>
          </w:p>
          <w:p w:rsidR="004A3E28" w:rsidRDefault="004A3E28" w:rsidP="00E23950">
            <w:r>
              <w:t xml:space="preserve"> Konfigurowalne strefy prywatności</w:t>
            </w:r>
          </w:p>
          <w:p w:rsidR="004A3E28" w:rsidRDefault="004A3E28" w:rsidP="00E23950">
            <w:r>
              <w:t>Mirror - Odbicie lustrzane obrazu</w:t>
            </w:r>
          </w:p>
          <w:p w:rsidR="004A3E28" w:rsidRDefault="004A3E28" w:rsidP="00E23950">
            <w:r>
              <w:t>Detekcja ruchu</w:t>
            </w:r>
          </w:p>
          <w:p w:rsidR="004A3E28" w:rsidRDefault="004A3E28" w:rsidP="00E23950">
            <w:r>
              <w:t>Inteligentna Analiza Obrazu : wtargnięcie, przekroczenie linii, porzucony/brakujący obiekt, zmiana sceny, detekcja twarzy</w:t>
            </w:r>
          </w:p>
          <w:p w:rsidR="004A3E28" w:rsidRDefault="004A3E28" w:rsidP="00E23950">
            <w:r>
              <w:t xml:space="preserve">Zasilanie:   </w:t>
            </w:r>
            <w:proofErr w:type="spellStart"/>
            <w:r>
              <w:t>PoE</w:t>
            </w:r>
            <w:proofErr w:type="spellEnd"/>
            <w:r>
              <w:t xml:space="preserve"> (802.3af),     12 V DC / 630 </w:t>
            </w:r>
            <w:proofErr w:type="spellStart"/>
            <w:r>
              <w:t>mA</w:t>
            </w:r>
            <w:proofErr w:type="spellEnd"/>
          </w:p>
          <w:p w:rsidR="004A3E28" w:rsidRDefault="004A3E28" w:rsidP="00E23950">
            <w:r>
              <w:t xml:space="preserve">Pobór mocy: </w:t>
            </w:r>
            <w:r>
              <w:tab/>
              <w:t xml:space="preserve">≤ 9.5 W @ </w:t>
            </w:r>
            <w:proofErr w:type="spellStart"/>
            <w:r>
              <w:t>PoE</w:t>
            </w:r>
            <w:proofErr w:type="spellEnd"/>
            <w:r>
              <w:t xml:space="preserve"> (802.3af) ≤ 7.5 W @ 12 V DC</w:t>
            </w:r>
          </w:p>
          <w:p w:rsidR="004A3E28" w:rsidRDefault="004A3E28" w:rsidP="00E23950">
            <w:r>
              <w:t>Obudowa: Compact, Aluminium</w:t>
            </w:r>
          </w:p>
          <w:p w:rsidR="004A3E28" w:rsidRDefault="004A3E28" w:rsidP="00E23950">
            <w:r>
              <w:t>Klasa szczelności: IP67</w:t>
            </w:r>
          </w:p>
          <w:p w:rsidR="004A3E28" w:rsidRDefault="004A3E28" w:rsidP="00E23950">
            <w:r>
              <w:t xml:space="preserve">Kolor: </w:t>
            </w:r>
            <w:r>
              <w:tab/>
              <w:t>Biały</w:t>
            </w:r>
          </w:p>
          <w:p w:rsidR="004A3E28" w:rsidRDefault="004A3E28" w:rsidP="00E23950">
            <w:r>
              <w:t xml:space="preserve">Temperatura pracy : </w:t>
            </w:r>
            <w:r>
              <w:tab/>
              <w:t>-30 °C ... 60 °C</w:t>
            </w:r>
          </w:p>
          <w:p w:rsidR="004A3E28" w:rsidRDefault="004A3E28" w:rsidP="00E23950">
            <w:r>
              <w:t xml:space="preserve">Obsługiwane języki: </w:t>
            </w:r>
            <w:r>
              <w:tab/>
              <w:t>polski, angielski, bułgarski, chorwacki, czeski, duński, estoński, fiński, francuski, grecki, hiszpański, holenderski, litewski, łotewski, niemiecki, norweski, portugalski, rosyjski, rumuński, serbski, słowacki, słoweński, szwedzki, turecki, węgierski, włoski</w:t>
            </w:r>
          </w:p>
          <w:p w:rsidR="004A3E28" w:rsidRDefault="004A3E28" w:rsidP="00E23950">
            <w:r>
              <w:t xml:space="preserve">Waga: </w:t>
            </w:r>
            <w:r>
              <w:tab/>
              <w:t>1.1 kg</w:t>
            </w:r>
          </w:p>
          <w:p w:rsidR="004A3E28" w:rsidRDefault="004A3E28" w:rsidP="00E23950">
            <w:r>
              <w:lastRenderedPageBreak/>
              <w:t>Wymiary: Ø 105  x 300 mm</w:t>
            </w:r>
          </w:p>
        </w:tc>
        <w:tc>
          <w:tcPr>
            <w:tcW w:w="493" w:type="dxa"/>
          </w:tcPr>
          <w:p w:rsidR="004A3E28" w:rsidRDefault="004A3E28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532" w:type="dxa"/>
          </w:tcPr>
          <w:p w:rsidR="004A3E28" w:rsidRDefault="004A3E28">
            <w:r>
              <w:t>14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979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lastRenderedPageBreak/>
              <w:t>3</w:t>
            </w:r>
          </w:p>
        </w:tc>
        <w:tc>
          <w:tcPr>
            <w:tcW w:w="4702" w:type="dxa"/>
          </w:tcPr>
          <w:p w:rsidR="004A3E28" w:rsidRPr="00820AA1" w:rsidRDefault="004A3E28" w:rsidP="00820AA1">
            <w:pPr>
              <w:rPr>
                <w:b/>
              </w:rPr>
            </w:pPr>
            <w:r w:rsidRPr="00820AA1">
              <w:rPr>
                <w:b/>
              </w:rPr>
              <w:t>Punkt dostępowy</w:t>
            </w:r>
          </w:p>
          <w:p w:rsidR="004A3E28" w:rsidRDefault="004A3E28" w:rsidP="00820AA1">
            <w:r>
              <w:t>Dane techniczne zbliżone:</w:t>
            </w:r>
          </w:p>
          <w:p w:rsidR="004A3E28" w:rsidRDefault="004A3E28" w:rsidP="00820AA1">
            <w:r>
              <w:t>Przekazanie (audycja) Danych</w:t>
            </w:r>
          </w:p>
          <w:p w:rsidR="004A3E28" w:rsidRDefault="004A3E28" w:rsidP="00820AA1">
            <w:r>
              <w:t xml:space="preserve">Maksymalna prędkość z jaką dane mogą być przesyłane z jednego urządzenia na drugie. </w:t>
            </w:r>
          </w:p>
          <w:p w:rsidR="004A3E28" w:rsidRDefault="004A3E28" w:rsidP="00820AA1">
            <w:r>
              <w:t xml:space="preserve"> Maksymalna szybkość przesyłania danych </w:t>
            </w:r>
            <w:r>
              <w:tab/>
              <w:t xml:space="preserve">150 </w:t>
            </w:r>
            <w:proofErr w:type="spellStart"/>
            <w:r>
              <w:t>Mbit</w:t>
            </w:r>
            <w:proofErr w:type="spellEnd"/>
            <w:r>
              <w:t xml:space="preserve">/s  </w:t>
            </w:r>
          </w:p>
          <w:p w:rsidR="004A3E28" w:rsidRDefault="004A3E28" w:rsidP="00820AA1">
            <w:r>
              <w:t xml:space="preserve">Szybkość, z jaką dane mogą być przesyłane MC, wyrażona w jednostkach na sekundę, może się różnić w zależności od konfiguracji sieci.  </w:t>
            </w:r>
          </w:p>
          <w:p w:rsidR="004A3E28" w:rsidRDefault="004A3E28" w:rsidP="00820AA1">
            <w:r>
              <w:t xml:space="preserve">Szybkość transmisji danych </w:t>
            </w:r>
            <w:r>
              <w:tab/>
              <w:t xml:space="preserve">10/100/150 </w:t>
            </w:r>
            <w:proofErr w:type="spellStart"/>
            <w:r>
              <w:t>Mbit</w:t>
            </w:r>
            <w:proofErr w:type="spellEnd"/>
            <w:r>
              <w:t xml:space="preserve">/s  </w:t>
            </w:r>
          </w:p>
          <w:p w:rsidR="004A3E28" w:rsidRDefault="004A3E28" w:rsidP="00820AA1">
            <w:r>
              <w:t>Antena</w:t>
            </w:r>
          </w:p>
          <w:p w:rsidR="004A3E28" w:rsidRDefault="004A3E28" w:rsidP="00820AA1">
            <w:r>
              <w:t xml:space="preserve">Rodzaj anteny, np. wewnętrzna, zewnętrzna.  Typ anteny </w:t>
            </w:r>
            <w:r>
              <w:tab/>
              <w:t xml:space="preserve">MIMO  </w:t>
            </w:r>
          </w:p>
          <w:p w:rsidR="004A3E28" w:rsidRDefault="004A3E28" w:rsidP="00820AA1">
            <w:r>
              <w:t xml:space="preserve">Zysk anteny jest pomiarem zdolności anteny do wzmocnienia przychodzących mikrofal w określonym kierunku, w porównaniu do w porównaniu z wielostronną wrażliwością anteny izotropowej, lub anteny dipolowej, wrażliwej symetrycznie w kierunku przekroju.  Poziom wzmocnienia anteny (max) </w:t>
            </w:r>
            <w:r>
              <w:tab/>
              <w:t xml:space="preserve">13 </w:t>
            </w:r>
            <w:proofErr w:type="spellStart"/>
            <w:r>
              <w:t>dBi</w:t>
            </w:r>
            <w:proofErr w:type="spellEnd"/>
            <w:r>
              <w:t xml:space="preserve">  </w:t>
            </w:r>
          </w:p>
          <w:p w:rsidR="004A3E28" w:rsidRDefault="004A3E28" w:rsidP="00820AA1">
            <w:r>
              <w:t>Bezprzewodowe sieci LAN</w:t>
            </w:r>
          </w:p>
          <w:p w:rsidR="004A3E28" w:rsidRDefault="004A3E28" w:rsidP="00820AA1">
            <w:r>
              <w:t xml:space="preserve">Niewielki wycinek zakresu częstotliwości radiowej, obejmujące kanały mające określone przeznaczenie, np. dla radia FM, dla sieci komórkowych do łączenia się z telefonami komórkowymi. </w:t>
            </w:r>
          </w:p>
          <w:p w:rsidR="004A3E28" w:rsidRDefault="004A3E28" w:rsidP="00820AA1">
            <w:r>
              <w:t xml:space="preserve"> Pasmo częstotliwości </w:t>
            </w:r>
            <w:r>
              <w:tab/>
              <w:t xml:space="preserve">5.170 - 5.875 </w:t>
            </w:r>
            <w:proofErr w:type="spellStart"/>
            <w:r>
              <w:t>GHz</w:t>
            </w:r>
            <w:proofErr w:type="spellEnd"/>
            <w:r>
              <w:t xml:space="preserve">  </w:t>
            </w:r>
          </w:p>
          <w:p w:rsidR="004A3E28" w:rsidRDefault="004A3E28" w:rsidP="00820AA1">
            <w:r>
              <w:t>Sieć komputerowa</w:t>
            </w:r>
          </w:p>
          <w:p w:rsidR="004A3E28" w:rsidRDefault="004A3E28" w:rsidP="00820AA1">
            <w:r>
              <w:t xml:space="preserve">Interfejs Ethernet LAN (sieć lokalna) wykorzystywany jest do połączenia przewodowego.  Przewodowa sieć </w:t>
            </w:r>
            <w:proofErr w:type="spellStart"/>
            <w:r>
              <w:t>lan</w:t>
            </w:r>
            <w:proofErr w:type="spellEnd"/>
            <w:r>
              <w:t xml:space="preserve"> </w:t>
            </w:r>
            <w:r>
              <w:tab/>
              <w:t xml:space="preserve">Tak  </w:t>
            </w:r>
          </w:p>
          <w:p w:rsidR="004A3E28" w:rsidRDefault="004A3E28" w:rsidP="00820AA1">
            <w:r>
              <w:t xml:space="preserve">Standard pracy sieci, np. IEEE 802.11a, IEEE 802.11b, IEEE 802.11g.  Standardy komunikacyjne </w:t>
            </w:r>
            <w:r>
              <w:tab/>
              <w:t xml:space="preserve">IEEE802.3,IEEE802.3u  </w:t>
            </w:r>
          </w:p>
          <w:p w:rsidR="004A3E28" w:rsidRDefault="004A3E28" w:rsidP="00820AA1">
            <w:r>
              <w:t xml:space="preserve">Rodzaj wydajności technologii kablowej; z uwzględnieniem włókna lub typu kabla.  Technologia okablowania </w:t>
            </w:r>
            <w:r>
              <w:tab/>
              <w:t xml:space="preserve">10/100Base-T(X)  </w:t>
            </w:r>
          </w:p>
          <w:p w:rsidR="004A3E28" w:rsidRDefault="004A3E28" w:rsidP="00820AA1">
            <w:r>
              <w:t>Łączność</w:t>
            </w:r>
          </w:p>
          <w:p w:rsidR="004A3E28" w:rsidRDefault="004A3E28" w:rsidP="00820AA1">
            <w:r>
              <w:t xml:space="preserve">Technologia łączności </w:t>
            </w:r>
            <w:r>
              <w:tab/>
              <w:t xml:space="preserve">Przewodowa  </w:t>
            </w:r>
          </w:p>
          <w:p w:rsidR="004A3E28" w:rsidRDefault="004A3E28" w:rsidP="00820AA1">
            <w:r>
              <w:t xml:space="preserve">Liczba portów Ethernet LAN (RJ-45) w urządzeniu. Porty Ethernet LAN (RJ-45) umożliwiają komputerowi połączenie się z siecią </w:t>
            </w:r>
            <w:proofErr w:type="spellStart"/>
            <w:r>
              <w:t>ethernet</w:t>
            </w:r>
            <w:proofErr w:type="spellEnd"/>
            <w:r>
              <w:t xml:space="preserve">.  Ilość portów Ethernet LAN (RJ-45) </w:t>
            </w:r>
            <w:r>
              <w:tab/>
              <w:t xml:space="preserve">1  </w:t>
            </w:r>
          </w:p>
          <w:p w:rsidR="004A3E28" w:rsidRDefault="004A3E28" w:rsidP="00820AA1">
            <w:r>
              <w:t>Cechy zarządzania</w:t>
            </w:r>
          </w:p>
          <w:p w:rsidR="004A3E28" w:rsidRDefault="004A3E28" w:rsidP="00820AA1">
            <w:r>
              <w:t xml:space="preserve">protokół Data link </w:t>
            </w:r>
            <w:r>
              <w:tab/>
              <w:t xml:space="preserve">TCP/IP, MIMO TDMA  </w:t>
            </w:r>
          </w:p>
          <w:p w:rsidR="004A3E28" w:rsidRDefault="004A3E28" w:rsidP="00820AA1">
            <w:r>
              <w:t>Zarządzanie energią</w:t>
            </w:r>
          </w:p>
          <w:p w:rsidR="004A3E28" w:rsidRDefault="004A3E28" w:rsidP="00820AA1">
            <w:r>
              <w:lastRenderedPageBreak/>
              <w:t xml:space="preserve">Ilość energii zużywanej przez ten model, wyrażona w watach. Typowe wartości podawane przez producentów to zużycie energii w trybie spoczynku, trybie czuwania / zawieszenia, typowego zastosowania, maksymalnego użytkowania.  Pobór mocy </w:t>
            </w:r>
            <w:r>
              <w:tab/>
              <w:t xml:space="preserve">5,5 W  </w:t>
            </w:r>
          </w:p>
          <w:p w:rsidR="004A3E28" w:rsidRDefault="004A3E28" w:rsidP="00820AA1">
            <w:r>
              <w:t xml:space="preserve">Urządzenie obsługuje Power </w:t>
            </w:r>
            <w:proofErr w:type="spellStart"/>
            <w:r>
              <w:t>over</w:t>
            </w:r>
            <w:proofErr w:type="spellEnd"/>
            <w:r>
              <w:t xml:space="preserve"> Ethernet (</w:t>
            </w:r>
            <w:proofErr w:type="spellStart"/>
            <w:r>
              <w:t>PoE</w:t>
            </w:r>
            <w:proofErr w:type="spellEnd"/>
            <w:r>
              <w:t xml:space="preserve">), technologię przesyłu energii elektrycznej za pomocą kabli Ethernet do urządzeń peryferyjnych będących elementami sieci. Umożliwia to przesłanie zarówno danych, jak i prądu elektrycznego do urządzeń takich jak punkty dostępu bezprzewodowego lub kamery IP przez pojedynczy kabel.  </w:t>
            </w:r>
          </w:p>
          <w:p w:rsidR="004A3E28" w:rsidRDefault="004A3E28" w:rsidP="00820AA1">
            <w:r>
              <w:t xml:space="preserve">Obsługa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r>
              <w:tab/>
              <w:t xml:space="preserve">Tak  </w:t>
            </w:r>
          </w:p>
          <w:p w:rsidR="004A3E28" w:rsidRDefault="004A3E28" w:rsidP="00820AA1">
            <w:r>
              <w:t xml:space="preserve">Zasilanie </w:t>
            </w:r>
            <w:r>
              <w:tab/>
              <w:t xml:space="preserve">24V, 0.5A  </w:t>
            </w:r>
          </w:p>
          <w:p w:rsidR="004A3E28" w:rsidRDefault="004A3E28" w:rsidP="00820AA1">
            <w:r>
              <w:t>Warunki zewnętrzne</w:t>
            </w:r>
          </w:p>
          <w:p w:rsidR="004A3E28" w:rsidRDefault="004A3E28" w:rsidP="00820AA1">
            <w:r>
              <w:t xml:space="preserve">Minimalna i maksymalna temperatura, w której można bezpiecznie używać urządzenia.  Zakres temperatur (eksploatacja) </w:t>
            </w:r>
            <w:r>
              <w:tab/>
              <w:t xml:space="preserve">-30 - 75 °C  </w:t>
            </w:r>
          </w:p>
          <w:p w:rsidR="004A3E28" w:rsidRDefault="004A3E28" w:rsidP="00820AA1">
            <w:r>
              <w:t xml:space="preserve">Zakres wilgotności względnej </w:t>
            </w:r>
            <w:r>
              <w:tab/>
              <w:t xml:space="preserve">5 - 95%  </w:t>
            </w:r>
          </w:p>
          <w:p w:rsidR="004A3E28" w:rsidRDefault="004A3E28" w:rsidP="00820AA1">
            <w:r>
              <w:t>Zaświadczenia</w:t>
            </w:r>
          </w:p>
          <w:p w:rsidR="004A3E28" w:rsidRDefault="004A3E28" w:rsidP="00820AA1">
            <w:r>
              <w:t xml:space="preserve">Certyfikaty </w:t>
            </w:r>
            <w:r>
              <w:tab/>
              <w:t xml:space="preserve">FCC, IC, CE, </w:t>
            </w:r>
            <w:proofErr w:type="spellStart"/>
            <w:r>
              <w:t>RoHS</w:t>
            </w:r>
            <w:proofErr w:type="spellEnd"/>
            <w:r>
              <w:t xml:space="preserve">  </w:t>
            </w:r>
          </w:p>
          <w:p w:rsidR="004A3E28" w:rsidRDefault="004A3E28" w:rsidP="00820AA1">
            <w:r>
              <w:t>Waga i rozmiary</w:t>
            </w:r>
          </w:p>
          <w:p w:rsidR="004A3E28" w:rsidRDefault="004A3E28" w:rsidP="00820AA1">
            <w:r>
              <w:t>Wymiary produktu (Szerokość x Głębokość x Wysokość) wyrażona w milimetrach.  Wymiary produktu (</w:t>
            </w:r>
            <w:proofErr w:type="spellStart"/>
            <w:r>
              <w:t>SxGxW</w:t>
            </w:r>
            <w:proofErr w:type="spellEnd"/>
            <w:r>
              <w:t xml:space="preserve">) </w:t>
            </w:r>
            <w:r>
              <w:tab/>
              <w:t xml:space="preserve">80 x 31 x 163 mm  </w:t>
            </w:r>
          </w:p>
          <w:p w:rsidR="004A3E28" w:rsidRDefault="004A3E28" w:rsidP="00820AA1">
            <w:r>
              <w:t xml:space="preserve">Waga produktu bez opakowania (netto). W miarę możliwości waga netto podawana jest łącznie z wagą standardowego wyposażenia danego sprzętu. Prosimy zwrócić uwagę na fakt, że niektórzy producenci rozumieją wagę produktu jako pojedynczego urządzenia, bez uwzględnienia wagi akcesoriów i/lub zaopatrzenia.  </w:t>
            </w:r>
          </w:p>
          <w:p w:rsidR="004A3E28" w:rsidRDefault="004A3E28" w:rsidP="00820AA1">
            <w:r>
              <w:t xml:space="preserve">Waga produktu </w:t>
            </w:r>
            <w:r>
              <w:tab/>
              <w:t xml:space="preserve">180 g  </w:t>
            </w:r>
          </w:p>
        </w:tc>
        <w:tc>
          <w:tcPr>
            <w:tcW w:w="495" w:type="dxa"/>
          </w:tcPr>
          <w:p w:rsidR="004A3E28" w:rsidRDefault="004A3E28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7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lastRenderedPageBreak/>
              <w:t>4</w:t>
            </w:r>
          </w:p>
        </w:tc>
        <w:tc>
          <w:tcPr>
            <w:tcW w:w="4702" w:type="dxa"/>
          </w:tcPr>
          <w:p w:rsidR="004A3E28" w:rsidRPr="00B038EB" w:rsidRDefault="004A3E28">
            <w:pPr>
              <w:rPr>
                <w:b/>
              </w:rPr>
            </w:pPr>
            <w:r w:rsidRPr="00B038EB">
              <w:rPr>
                <w:b/>
              </w:rPr>
              <w:t xml:space="preserve">Uchwyt narożnikowy kamery </w:t>
            </w:r>
          </w:p>
          <w:p w:rsidR="004A3E28" w:rsidRDefault="004A3E28" w:rsidP="00F33C34">
            <w:r>
              <w:t>Średnica</w:t>
            </w:r>
            <w:r>
              <w:tab/>
              <w:t>137 mm</w:t>
            </w:r>
          </w:p>
          <w:p w:rsidR="004A3E28" w:rsidRDefault="004A3E28" w:rsidP="00F33C34">
            <w:r>
              <w:t>Materiał</w:t>
            </w:r>
            <w:r>
              <w:tab/>
              <w:t>Aluminium</w:t>
            </w:r>
          </w:p>
          <w:p w:rsidR="004A3E28" w:rsidRDefault="004A3E28" w:rsidP="00F33C34">
            <w:r>
              <w:t>Kolor</w:t>
            </w:r>
            <w:r>
              <w:tab/>
              <w:t>Biały</w:t>
            </w:r>
          </w:p>
          <w:p w:rsidR="004A3E28" w:rsidRDefault="004A3E28" w:rsidP="00F33C34">
            <w:r>
              <w:t>Dystans od powierzchni</w:t>
            </w:r>
            <w:r>
              <w:tab/>
              <w:t>53.4 mm</w:t>
            </w:r>
          </w:p>
          <w:p w:rsidR="004A3E28" w:rsidRDefault="004A3E28" w:rsidP="00F33C34">
            <w:r>
              <w:t>Waga</w:t>
            </w:r>
            <w:r>
              <w:tab/>
              <w:t>0,52 kg</w:t>
            </w:r>
          </w:p>
          <w:p w:rsidR="004A3E28" w:rsidRDefault="004A3E28" w:rsidP="00F33C34">
            <w:r>
              <w:t>Wymiary</w:t>
            </w:r>
            <w:r>
              <w:tab/>
              <w:t>Φ 137 x 53.4 x 164.8mm</w:t>
            </w:r>
          </w:p>
          <w:p w:rsidR="004A3E28" w:rsidRDefault="004A3E28"/>
        </w:tc>
        <w:tc>
          <w:tcPr>
            <w:tcW w:w="495" w:type="dxa"/>
          </w:tcPr>
          <w:p w:rsidR="004A3E28" w:rsidRDefault="004A3E28">
            <w:proofErr w:type="spellStart"/>
            <w:r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14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t>5</w:t>
            </w:r>
          </w:p>
        </w:tc>
        <w:tc>
          <w:tcPr>
            <w:tcW w:w="4702" w:type="dxa"/>
          </w:tcPr>
          <w:p w:rsidR="004A3E28" w:rsidRPr="00B038EB" w:rsidRDefault="004A3E28" w:rsidP="00525192">
            <w:pPr>
              <w:rPr>
                <w:b/>
              </w:rPr>
            </w:pPr>
            <w:r w:rsidRPr="00B038EB">
              <w:rPr>
                <w:b/>
              </w:rPr>
              <w:t>Uchwyt narożny- cechy szczególne:</w:t>
            </w:r>
          </w:p>
          <w:p w:rsidR="004A3E28" w:rsidRDefault="004A3E28" w:rsidP="00525192">
            <w:r>
              <w:t xml:space="preserve">    kolor: biały,</w:t>
            </w:r>
          </w:p>
          <w:p w:rsidR="004A3E28" w:rsidRDefault="004A3E28" w:rsidP="00525192">
            <w:r>
              <w:t xml:space="preserve">    montaż narożny,</w:t>
            </w:r>
          </w:p>
          <w:p w:rsidR="004A3E28" w:rsidRDefault="004A3E28" w:rsidP="00525192">
            <w:r>
              <w:t xml:space="preserve">    wykonanie: stop aluminium,</w:t>
            </w:r>
          </w:p>
          <w:p w:rsidR="004A3E28" w:rsidRDefault="004A3E28" w:rsidP="00525192">
            <w:r>
              <w:t xml:space="preserve">    wymiary: 126 x 105 x 250 mm,</w:t>
            </w:r>
          </w:p>
          <w:p w:rsidR="004A3E28" w:rsidRDefault="004A3E28" w:rsidP="00525192">
            <w:r>
              <w:lastRenderedPageBreak/>
              <w:t xml:space="preserve">    masa: 2,18 </w:t>
            </w:r>
            <w:proofErr w:type="spellStart"/>
            <w:r>
              <w:t>kg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4A3E28" w:rsidRDefault="004A3E28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14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lastRenderedPageBreak/>
              <w:t>6</w:t>
            </w:r>
          </w:p>
        </w:tc>
        <w:tc>
          <w:tcPr>
            <w:tcW w:w="4702" w:type="dxa"/>
          </w:tcPr>
          <w:p w:rsidR="004A3E28" w:rsidRPr="00B038EB" w:rsidRDefault="004A3E28" w:rsidP="00A34FCB">
            <w:pPr>
              <w:rPr>
                <w:b/>
              </w:rPr>
            </w:pPr>
            <w:proofErr w:type="spellStart"/>
            <w:r w:rsidRPr="00B038EB">
              <w:rPr>
                <w:b/>
              </w:rPr>
              <w:t>switch</w:t>
            </w:r>
            <w:proofErr w:type="spellEnd"/>
            <w:r w:rsidRPr="00B038EB">
              <w:rPr>
                <w:b/>
              </w:rPr>
              <w:t xml:space="preserve"> do kamer.-</w:t>
            </w:r>
          </w:p>
          <w:p w:rsidR="004A3E28" w:rsidRDefault="004A3E28" w:rsidP="00A34FCB">
            <w:r>
              <w:t xml:space="preserve">porty </w:t>
            </w:r>
            <w:r>
              <w:tab/>
              <w:t xml:space="preserve">6 × RJ45 100Mbps (4 × </w:t>
            </w:r>
            <w:proofErr w:type="spellStart"/>
            <w:r>
              <w:t>PoE</w:t>
            </w:r>
            <w:proofErr w:type="spellEnd"/>
            <w:r>
              <w:t>)</w:t>
            </w:r>
          </w:p>
          <w:p w:rsidR="004A3E28" w:rsidRDefault="004A3E28" w:rsidP="00A34FCB">
            <w:r>
              <w:t xml:space="preserve">Porty </w:t>
            </w:r>
            <w:proofErr w:type="spellStart"/>
            <w:r>
              <w:t>Uplink</w:t>
            </w:r>
            <w:proofErr w:type="spellEnd"/>
            <w:r>
              <w:t xml:space="preserve"> </w:t>
            </w:r>
            <w:r>
              <w:tab/>
              <w:t>(MDI/MDIX)2 × RJ45</w:t>
            </w:r>
          </w:p>
          <w:p w:rsidR="004A3E28" w:rsidRDefault="004A3E28" w:rsidP="00A34FCB">
            <w:r>
              <w:t xml:space="preserve">Transfer </w:t>
            </w:r>
            <w:r>
              <w:tab/>
              <w:t>10/100Mbps pół-dupleks, pełny dupleks, auto-negocjacja</w:t>
            </w:r>
          </w:p>
          <w:p w:rsidR="004A3E28" w:rsidRDefault="004A3E28" w:rsidP="00A34FCB">
            <w:r>
              <w:t xml:space="preserve">Standard </w:t>
            </w:r>
            <w:r>
              <w:tab/>
              <w:t xml:space="preserve">IEEE802.3 </w:t>
            </w:r>
            <w:proofErr w:type="spellStart"/>
            <w:r>
              <w:t>af/a</w:t>
            </w:r>
            <w:proofErr w:type="spellEnd"/>
            <w:r>
              <w:t>t</w:t>
            </w:r>
          </w:p>
          <w:p w:rsidR="004A3E28" w:rsidRDefault="004A3E28" w:rsidP="00A34FCB">
            <w:r>
              <w:t xml:space="preserve">Przekazywanie pakietów </w:t>
            </w:r>
            <w:r>
              <w:tab/>
              <w:t>1.48Mpps</w:t>
            </w:r>
          </w:p>
          <w:p w:rsidR="004A3E28" w:rsidRDefault="004A3E28" w:rsidP="00A34FCB">
            <w:r>
              <w:t xml:space="preserve">Przepustowość </w:t>
            </w:r>
            <w:r>
              <w:tab/>
              <w:t>1.2Gbps</w:t>
            </w:r>
          </w:p>
          <w:p w:rsidR="004A3E28" w:rsidRDefault="004A3E28" w:rsidP="00A34FCB">
            <w:r>
              <w:t xml:space="preserve">Maksymalna moc </w:t>
            </w:r>
            <w:r>
              <w:tab/>
              <w:t xml:space="preserve">36W dla pojedynczego portu </w:t>
            </w:r>
            <w:proofErr w:type="spellStart"/>
            <w:r>
              <w:t>PoE</w:t>
            </w:r>
            <w:proofErr w:type="spellEnd"/>
            <w:r>
              <w:t xml:space="preserve"> (całkowita moc 60W)</w:t>
            </w:r>
          </w:p>
          <w:p w:rsidR="004A3E28" w:rsidRDefault="004A3E28" w:rsidP="00A34FCB">
            <w:r>
              <w:t xml:space="preserve">Tryb AI VLAN </w:t>
            </w:r>
            <w:r>
              <w:tab/>
              <w:t>Porty 1, 2, 3, 4 są odizolowane od portów 5, 6</w:t>
            </w:r>
          </w:p>
          <w:p w:rsidR="004A3E28" w:rsidRDefault="004A3E28" w:rsidP="00A34FCB">
            <w:r>
              <w:t>Tryb AI EXTEND Porty 1, 2, 3, 4 obsługują transmisję do 250m (cat5e, cat6)</w:t>
            </w:r>
          </w:p>
          <w:p w:rsidR="004A3E28" w:rsidRDefault="004A3E28" w:rsidP="00A34FCB">
            <w:r>
              <w:t xml:space="preserve">Tryb AI QOS </w:t>
            </w:r>
            <w:r>
              <w:tab/>
            </w:r>
            <w:proofErr w:type="spellStart"/>
            <w:r>
              <w:t>Quality</w:t>
            </w:r>
            <w:proofErr w:type="spellEnd"/>
            <w:r>
              <w:t xml:space="preserve"> Of Service – </w:t>
            </w:r>
            <w:proofErr w:type="spellStart"/>
            <w:r>
              <w:t>priorytetyzacja</w:t>
            </w:r>
            <w:proofErr w:type="spellEnd"/>
            <w:r>
              <w:t xml:space="preserve"> pakietów wideo</w:t>
            </w:r>
          </w:p>
          <w:p w:rsidR="004A3E28" w:rsidRDefault="004A3E28" w:rsidP="00A34FCB">
            <w:r>
              <w:t xml:space="preserve">Tryb AI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r>
              <w:tab/>
              <w:t xml:space="preserve">Monitorowanie portów które zasilają </w:t>
            </w:r>
            <w:proofErr w:type="spellStart"/>
            <w:r>
              <w:t>urzadzenia</w:t>
            </w:r>
            <w:proofErr w:type="spellEnd"/>
            <w:r>
              <w:t xml:space="preserve"> </w:t>
            </w:r>
            <w:proofErr w:type="spellStart"/>
            <w:r>
              <w:t>PoE</w:t>
            </w:r>
            <w:proofErr w:type="spellEnd"/>
            <w:r>
              <w:t xml:space="preserve"> i automatyczny restart przez odcięcie zasilania przy wykryciu nieodpowiadającego urządzenia</w:t>
            </w:r>
          </w:p>
          <w:p w:rsidR="004A3E28" w:rsidRDefault="004A3E28" w:rsidP="00A34FCB">
            <w:r>
              <w:t xml:space="preserve">Status diody </w:t>
            </w:r>
            <w:proofErr w:type="spellStart"/>
            <w:r>
              <w:t>led</w:t>
            </w:r>
            <w:proofErr w:type="spellEnd"/>
            <w:r>
              <w:t xml:space="preserve"> PWR(stała żółta): podłączone zasilanie </w:t>
            </w:r>
            <w:proofErr w:type="spellStart"/>
            <w:r>
              <w:t>switchaLINK</w:t>
            </w:r>
            <w:proofErr w:type="spellEnd"/>
            <w:r>
              <w:t xml:space="preserve">/ACT(zielona): podłączone urządzenie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r>
              <w:tab/>
              <w:t>pin1,2(+); 3,6(-)</w:t>
            </w:r>
          </w:p>
          <w:p w:rsidR="004A3E28" w:rsidRDefault="004A3E28" w:rsidP="00A34FCB">
            <w:r>
              <w:t xml:space="preserve">Zasilanie </w:t>
            </w:r>
            <w:r>
              <w:tab/>
              <w:t>Zasilacz wejście: 100~240V AC 50/60Hz wyjście: 52V DC 1.15A</w:t>
            </w:r>
          </w:p>
          <w:p w:rsidR="004A3E28" w:rsidRDefault="004A3E28" w:rsidP="00A34FCB">
            <w:r>
              <w:t xml:space="preserve">Wymiary </w:t>
            </w:r>
            <w:r>
              <w:tab/>
              <w:t>125×75×27mm</w:t>
            </w:r>
          </w:p>
          <w:p w:rsidR="004A3E28" w:rsidRDefault="004A3E28" w:rsidP="00A34FCB">
            <w:r>
              <w:t xml:space="preserve">Waga </w:t>
            </w:r>
            <w:r>
              <w:tab/>
              <w:t>0.5kg</w:t>
            </w:r>
          </w:p>
          <w:p w:rsidR="004A3E28" w:rsidRDefault="004A3E28" w:rsidP="00A34FCB">
            <w:r>
              <w:t xml:space="preserve">Warunki pracy </w:t>
            </w:r>
            <w:r>
              <w:tab/>
              <w:t>0°~40°C, 10%~90%RH</w:t>
            </w:r>
          </w:p>
          <w:p w:rsidR="004A3E28" w:rsidRDefault="004A3E28" w:rsidP="00525192"/>
        </w:tc>
        <w:tc>
          <w:tcPr>
            <w:tcW w:w="495" w:type="dxa"/>
          </w:tcPr>
          <w:p w:rsidR="004A3E28" w:rsidRDefault="004A3E28">
            <w:proofErr w:type="spellStart"/>
            <w:r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6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rPr>
          <w:trHeight w:val="3118"/>
        </w:trPr>
        <w:tc>
          <w:tcPr>
            <w:tcW w:w="440" w:type="dxa"/>
          </w:tcPr>
          <w:p w:rsidR="004A3E28" w:rsidRDefault="004A3E28">
            <w:r>
              <w:t>7</w:t>
            </w:r>
          </w:p>
        </w:tc>
        <w:tc>
          <w:tcPr>
            <w:tcW w:w="4702" w:type="dxa"/>
          </w:tcPr>
          <w:p w:rsidR="004A3E28" w:rsidRPr="00B038EB" w:rsidRDefault="004A3E28" w:rsidP="00A34FCB">
            <w:pPr>
              <w:rPr>
                <w:b/>
              </w:rPr>
            </w:pPr>
            <w:proofErr w:type="spellStart"/>
            <w:r w:rsidRPr="00B038EB">
              <w:rPr>
                <w:b/>
              </w:rPr>
              <w:t>Switch</w:t>
            </w:r>
            <w:proofErr w:type="spellEnd"/>
            <w:r w:rsidRPr="00B038EB">
              <w:rPr>
                <w:b/>
              </w:rPr>
              <w:t xml:space="preserve"> portowy</w:t>
            </w:r>
          </w:p>
          <w:p w:rsidR="004A3E28" w:rsidRDefault="004A3E28" w:rsidP="005172CE">
            <w:r>
              <w:t>Specyfikacja techniczna:</w:t>
            </w:r>
          </w:p>
          <w:p w:rsidR="004A3E28" w:rsidRDefault="004A3E28" w:rsidP="005172CE">
            <w:r>
              <w:t xml:space="preserve">Standardy: </w:t>
            </w:r>
            <w:r>
              <w:tab/>
              <w:t xml:space="preserve">IEEE 802.3i, IEEE 802.3u, IEEE 802.3ab, IEEE 802.3x, IEEE 802.1Q VLAN, IEEE 802.1p, </w:t>
            </w:r>
            <w:proofErr w:type="spellStart"/>
            <w:r>
              <w:t>PoE</w:t>
            </w:r>
            <w:proofErr w:type="spellEnd"/>
            <w:r>
              <w:t xml:space="preserve"> (802.3af), </w:t>
            </w:r>
            <w:proofErr w:type="spellStart"/>
            <w:r>
              <w:t>PoE</w:t>
            </w:r>
            <w:proofErr w:type="spellEnd"/>
            <w:r>
              <w:t xml:space="preserve"> (802.3at)</w:t>
            </w:r>
          </w:p>
          <w:p w:rsidR="004A3E28" w:rsidRDefault="004A3E28" w:rsidP="005172CE">
            <w:r>
              <w:t xml:space="preserve">Zarządzanie przez WWW / konsolę: </w:t>
            </w:r>
            <w:r>
              <w:tab/>
              <w:t>Tak</w:t>
            </w:r>
          </w:p>
          <w:p w:rsidR="004A3E28" w:rsidRDefault="004A3E28" w:rsidP="005172CE">
            <w:r>
              <w:t xml:space="preserve">Porty LAN: </w:t>
            </w:r>
            <w:r>
              <w:tab/>
              <w:t xml:space="preserve">5  x RJ45 ( 4 </w:t>
            </w:r>
            <w:proofErr w:type="spellStart"/>
            <w:r>
              <w:t>PoE</w:t>
            </w:r>
            <w:proofErr w:type="spellEnd"/>
            <w:r>
              <w:t>+ )</w:t>
            </w:r>
          </w:p>
          <w:p w:rsidR="004A3E28" w:rsidRDefault="004A3E28" w:rsidP="005172CE">
            <w:r>
              <w:t xml:space="preserve">Diody LED: </w:t>
            </w:r>
            <w:r>
              <w:tab/>
              <w:t>Power, Link/</w:t>
            </w:r>
            <w:proofErr w:type="spellStart"/>
            <w:r>
              <w:t>Act</w:t>
            </w:r>
            <w:proofErr w:type="spellEnd"/>
            <w:r>
              <w:t xml:space="preserve">, </w:t>
            </w:r>
            <w:proofErr w:type="spellStart"/>
            <w:r>
              <w:t>PoE</w:t>
            </w:r>
            <w:proofErr w:type="spellEnd"/>
            <w:r>
              <w:t xml:space="preserve">, </w:t>
            </w:r>
            <w:proofErr w:type="spellStart"/>
            <w:r>
              <w:t>PoE</w:t>
            </w:r>
            <w:proofErr w:type="spellEnd"/>
            <w:r>
              <w:t xml:space="preserve"> Max</w:t>
            </w:r>
          </w:p>
          <w:p w:rsidR="004A3E28" w:rsidRDefault="004A3E28" w:rsidP="005172CE">
            <w:r>
              <w:t xml:space="preserve">Szybkość transmisji: </w:t>
            </w:r>
            <w:r>
              <w:tab/>
              <w:t xml:space="preserve">10 / 100 / 1000 Mb/s : 1 Port LAN + 4 Porty LAN &amp; </w:t>
            </w:r>
            <w:proofErr w:type="spellStart"/>
            <w:r>
              <w:t>PoE</w:t>
            </w:r>
            <w:proofErr w:type="spellEnd"/>
          </w:p>
          <w:p w:rsidR="004A3E28" w:rsidRDefault="004A3E28" w:rsidP="005172CE">
            <w:r>
              <w:t xml:space="preserve">Maksymalna moc wyjściowa: </w:t>
            </w:r>
            <w:r>
              <w:tab/>
              <w:t xml:space="preserve">30 W / port </w:t>
            </w:r>
            <w:proofErr w:type="spellStart"/>
            <w:r>
              <w:t>PoE</w:t>
            </w:r>
            <w:proofErr w:type="spellEnd"/>
            <w:r>
              <w:t>+</w:t>
            </w:r>
          </w:p>
          <w:p w:rsidR="004A3E28" w:rsidRDefault="004A3E28" w:rsidP="005172CE">
            <w:r>
              <w:t xml:space="preserve">Maksymalna sumaryczna moc: </w:t>
            </w:r>
            <w:r>
              <w:tab/>
              <w:t>65 W</w:t>
            </w:r>
          </w:p>
          <w:p w:rsidR="004A3E28" w:rsidRDefault="004A3E28" w:rsidP="005172CE">
            <w:r>
              <w:t xml:space="preserve">Tablica adresów MAC: </w:t>
            </w:r>
            <w:r>
              <w:tab/>
              <w:t xml:space="preserve">2k </w:t>
            </w:r>
          </w:p>
          <w:p w:rsidR="004A3E28" w:rsidRDefault="004A3E28" w:rsidP="005172CE">
            <w:r>
              <w:t xml:space="preserve">Tryby pracy: </w:t>
            </w:r>
            <w:r>
              <w:tab/>
              <w:t>100 m, 1000 Mb/s @ UTP kat. 5e, 6</w:t>
            </w:r>
          </w:p>
          <w:p w:rsidR="004A3E28" w:rsidRDefault="004A3E28" w:rsidP="005172CE">
            <w:r>
              <w:t xml:space="preserve">Wybrane cechy: </w:t>
            </w:r>
            <w:r>
              <w:tab/>
            </w:r>
          </w:p>
          <w:p w:rsidR="004A3E28" w:rsidRDefault="004A3E28" w:rsidP="005172CE">
            <w:r>
              <w:t xml:space="preserve">    (RJ45) 10/100/1000 Mb </w:t>
            </w:r>
            <w:proofErr w:type="spellStart"/>
            <w:r>
              <w:t>Auto-Negotiation</w:t>
            </w:r>
            <w:proofErr w:type="spellEnd"/>
            <w:r>
              <w:t>, Auto MDI/MDIX</w:t>
            </w:r>
          </w:p>
          <w:p w:rsidR="004A3E28" w:rsidRDefault="004A3E28" w:rsidP="005172CE">
            <w:r>
              <w:t xml:space="preserve">    </w:t>
            </w:r>
            <w:proofErr w:type="spellStart"/>
            <w:r>
              <w:t>QoS</w:t>
            </w:r>
            <w:proofErr w:type="spellEnd"/>
            <w:r>
              <w:t xml:space="preserve"> - mechanizmy oraz normy które zapewniają wysoką </w:t>
            </w:r>
            <w:proofErr w:type="spellStart"/>
            <w:r>
              <w:t>jakość</w:t>
            </w:r>
            <w:proofErr w:type="spellEnd"/>
            <w:r>
              <w:t xml:space="preserve"> transmisji :</w:t>
            </w:r>
          </w:p>
          <w:p w:rsidR="004A3E28" w:rsidRDefault="004A3E28" w:rsidP="005172CE">
            <w:r>
              <w:lastRenderedPageBreak/>
              <w:t xml:space="preserve">    - </w:t>
            </w:r>
            <w:proofErr w:type="spellStart"/>
            <w:r>
              <w:t>Priorytetowanie</w:t>
            </w:r>
            <w:proofErr w:type="spellEnd"/>
            <w:r>
              <w:t xml:space="preserve"> ruchu </w:t>
            </w:r>
            <w:proofErr w:type="spellStart"/>
            <w:r>
              <w:t>QoS</w:t>
            </w:r>
            <w:proofErr w:type="spellEnd"/>
            <w:r>
              <w:t>/DSCP w oparciu o standard IEEE 802.1p</w:t>
            </w:r>
          </w:p>
          <w:p w:rsidR="004A3E28" w:rsidRDefault="004A3E28" w:rsidP="005172CE">
            <w:r>
              <w:t xml:space="preserve">    - Ograniczenie prędkości transmisji</w:t>
            </w:r>
          </w:p>
          <w:p w:rsidR="004A3E28" w:rsidRDefault="004A3E28" w:rsidP="005172CE">
            <w:r>
              <w:t xml:space="preserve">    - Funkcja </w:t>
            </w:r>
            <w:proofErr w:type="spellStart"/>
            <w:r>
              <w:t>Storm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4A3E28" w:rsidRDefault="004A3E28" w:rsidP="005172CE">
            <w:r>
              <w:t xml:space="preserve">    IGMP </w:t>
            </w:r>
            <w:proofErr w:type="spellStart"/>
            <w:r>
              <w:t>Snooping</w:t>
            </w:r>
            <w:proofErr w:type="spellEnd"/>
            <w:r>
              <w:t xml:space="preserve"> V1/V2/V3</w:t>
            </w:r>
          </w:p>
          <w:p w:rsidR="004A3E28" w:rsidRDefault="004A3E28" w:rsidP="005172CE">
            <w:r>
              <w:t xml:space="preserve">    Statyczna agregacja łączy</w:t>
            </w:r>
          </w:p>
          <w:p w:rsidR="004A3E28" w:rsidRDefault="004A3E28" w:rsidP="005172CE">
            <w:r>
              <w:t xml:space="preserve">    Funkcja Port mirroring</w:t>
            </w:r>
          </w:p>
          <w:p w:rsidR="004A3E28" w:rsidRDefault="004A3E28" w:rsidP="005172CE">
            <w:r>
              <w:t xml:space="preserve">    Diagnostyka stanu kabli</w:t>
            </w:r>
          </w:p>
          <w:p w:rsidR="004A3E28" w:rsidRDefault="004A3E28" w:rsidP="005172CE">
            <w:r>
              <w:t xml:space="preserve">    Zapobieganie zapętleniom</w:t>
            </w:r>
          </w:p>
          <w:p w:rsidR="004A3E28" w:rsidRDefault="004A3E28" w:rsidP="005172CE">
            <w:r>
              <w:t xml:space="preserve">    </w:t>
            </w:r>
            <w:proofErr w:type="spellStart"/>
            <w:r>
              <w:t>PoE</w:t>
            </w:r>
            <w:proofErr w:type="spellEnd"/>
            <w:r>
              <w:t xml:space="preserve"> Auto </w:t>
            </w:r>
            <w:proofErr w:type="spellStart"/>
            <w:r>
              <w:t>Recovery</w:t>
            </w:r>
            <w:proofErr w:type="spellEnd"/>
          </w:p>
          <w:p w:rsidR="004A3E28" w:rsidRDefault="004A3E28" w:rsidP="005172CE">
            <w:r>
              <w:t xml:space="preserve">    Obsługa do 32 sieci VLAN jednocześnie (na 4K adresów ID VLAN)</w:t>
            </w:r>
          </w:p>
          <w:p w:rsidR="004A3E28" w:rsidRDefault="004A3E28" w:rsidP="005172CE">
            <w:r>
              <w:t xml:space="preserve">    Czytelny i przejrzysty interfejs graficzny</w:t>
            </w:r>
          </w:p>
          <w:p w:rsidR="004A3E28" w:rsidRDefault="004A3E28" w:rsidP="005172CE">
            <w:r>
              <w:t xml:space="preserve">    Obsługa przez oprogramowanie </w:t>
            </w:r>
            <w:proofErr w:type="spellStart"/>
            <w:r>
              <w:t>Easy</w:t>
            </w:r>
            <w:proofErr w:type="spellEnd"/>
            <w:r>
              <w:t xml:space="preserve"> Smart </w:t>
            </w:r>
            <w:proofErr w:type="spellStart"/>
            <w:r>
              <w:t>Configuration</w:t>
            </w:r>
            <w:proofErr w:type="spellEnd"/>
            <w:r>
              <w:t xml:space="preserve"> </w:t>
            </w:r>
            <w:proofErr w:type="spellStart"/>
            <w:r>
              <w:t>Utility</w:t>
            </w:r>
            <w:proofErr w:type="spellEnd"/>
          </w:p>
          <w:p w:rsidR="004A3E28" w:rsidRDefault="004A3E28" w:rsidP="005172CE">
            <w:r>
              <w:t xml:space="preserve">Certyfikaty: </w:t>
            </w:r>
            <w:r>
              <w:tab/>
              <w:t>FCC, CE</w:t>
            </w:r>
          </w:p>
          <w:p w:rsidR="004A3E28" w:rsidRDefault="004A3E28" w:rsidP="005172CE">
            <w:r>
              <w:t xml:space="preserve">Zasilanie: </w:t>
            </w:r>
            <w:r>
              <w:tab/>
              <w:t>53.5 V DC / 1.31 A (zasilacz w komplecie)</w:t>
            </w:r>
          </w:p>
          <w:p w:rsidR="004A3E28" w:rsidRDefault="004A3E28" w:rsidP="005172CE">
            <w:r>
              <w:t xml:space="preserve">Waga: </w:t>
            </w:r>
            <w:r>
              <w:tab/>
              <w:t>0.23 kg</w:t>
            </w:r>
          </w:p>
          <w:p w:rsidR="004A3E28" w:rsidRDefault="004A3E28" w:rsidP="005172CE">
            <w:r>
              <w:t xml:space="preserve">Wymiary: </w:t>
            </w:r>
            <w:r>
              <w:tab/>
              <w:t>100  x 98  x 25 mm</w:t>
            </w:r>
          </w:p>
        </w:tc>
        <w:tc>
          <w:tcPr>
            <w:tcW w:w="495" w:type="dxa"/>
          </w:tcPr>
          <w:p w:rsidR="004A3E28" w:rsidRDefault="004A3E28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lastRenderedPageBreak/>
              <w:t>8</w:t>
            </w:r>
          </w:p>
        </w:tc>
        <w:tc>
          <w:tcPr>
            <w:tcW w:w="4702" w:type="dxa"/>
          </w:tcPr>
          <w:p w:rsidR="004A3E28" w:rsidRPr="00B038EB" w:rsidRDefault="004A3E28" w:rsidP="00A34FCB">
            <w:pPr>
              <w:rPr>
                <w:b/>
              </w:rPr>
            </w:pPr>
            <w:r>
              <w:rPr>
                <w:b/>
              </w:rPr>
              <w:t xml:space="preserve">Szafka </w:t>
            </w:r>
            <w:proofErr w:type="spellStart"/>
            <w:r>
              <w:rPr>
                <w:b/>
              </w:rPr>
              <w:t>rack</w:t>
            </w:r>
            <w:proofErr w:type="spellEnd"/>
            <w:r>
              <w:rPr>
                <w:b/>
              </w:rPr>
              <w:t xml:space="preserve"> wiszą</w:t>
            </w:r>
            <w:r w:rsidRPr="00B038EB">
              <w:rPr>
                <w:b/>
              </w:rPr>
              <w:t xml:space="preserve">ca dwusekcyjna </w:t>
            </w:r>
          </w:p>
          <w:p w:rsidR="004A3E28" w:rsidRDefault="004A3E28" w:rsidP="005172CE">
            <w:r>
              <w:t xml:space="preserve">Szerokość wewnętrzna: </w:t>
            </w:r>
            <w:r>
              <w:tab/>
              <w:t>19 "</w:t>
            </w:r>
          </w:p>
          <w:p w:rsidR="004A3E28" w:rsidRDefault="004A3E28" w:rsidP="005172CE">
            <w:r>
              <w:t xml:space="preserve">Wysokość wewnętrzna: </w:t>
            </w:r>
            <w:r>
              <w:tab/>
              <w:t>12 U</w:t>
            </w:r>
          </w:p>
          <w:p w:rsidR="004A3E28" w:rsidRDefault="004A3E28" w:rsidP="005172CE">
            <w:r>
              <w:t xml:space="preserve">Głębokość wewnętrzna: </w:t>
            </w:r>
            <w:r>
              <w:tab/>
              <w:t>505 mm</w:t>
            </w:r>
          </w:p>
          <w:p w:rsidR="004A3E28" w:rsidRDefault="004A3E28" w:rsidP="005172CE">
            <w:r>
              <w:t xml:space="preserve">Szerokość zewnętrzna: </w:t>
            </w:r>
            <w:r>
              <w:tab/>
              <w:t>540 mm</w:t>
            </w:r>
          </w:p>
          <w:p w:rsidR="004A3E28" w:rsidRDefault="004A3E28" w:rsidP="005172CE">
            <w:r>
              <w:t xml:space="preserve">Wysokość zewnętrzna: </w:t>
            </w:r>
            <w:r>
              <w:tab/>
              <w:t>630 mm</w:t>
            </w:r>
          </w:p>
          <w:p w:rsidR="004A3E28" w:rsidRDefault="004A3E28" w:rsidP="005172CE">
            <w:r>
              <w:t xml:space="preserve">Głębokość zewnętrzna: </w:t>
            </w:r>
            <w:r>
              <w:tab/>
              <w:t>600 mm</w:t>
            </w:r>
          </w:p>
          <w:p w:rsidR="004A3E28" w:rsidRDefault="004A3E28" w:rsidP="005172CE">
            <w:r>
              <w:t xml:space="preserve">Otwory na wentylatory: </w:t>
            </w:r>
            <w:r>
              <w:tab/>
              <w:t>105  x 105 mm (2 miejsca)</w:t>
            </w:r>
          </w:p>
          <w:p w:rsidR="004A3E28" w:rsidRDefault="004A3E28" w:rsidP="005172CE">
            <w:r>
              <w:t xml:space="preserve">Kolor: </w:t>
            </w:r>
            <w:r>
              <w:tab/>
              <w:t>Ciemny grafit</w:t>
            </w:r>
          </w:p>
          <w:p w:rsidR="004A3E28" w:rsidRDefault="004A3E28" w:rsidP="005172CE">
            <w:r>
              <w:t xml:space="preserve">Drzwi: </w:t>
            </w:r>
            <w:r>
              <w:tab/>
            </w:r>
          </w:p>
          <w:p w:rsidR="004A3E28" w:rsidRDefault="004A3E28" w:rsidP="005172CE">
            <w:r>
              <w:t xml:space="preserve"> Przednie: przeszklone</w:t>
            </w:r>
          </w:p>
          <w:p w:rsidR="004A3E28" w:rsidRDefault="004A3E28" w:rsidP="005172CE">
            <w:r>
              <w:t xml:space="preserve">    Tylne: metalowe, uchylne</w:t>
            </w:r>
          </w:p>
          <w:p w:rsidR="004A3E28" w:rsidRDefault="004A3E28" w:rsidP="005172CE">
            <w:r>
              <w:t xml:space="preserve">    Zarówno przednie jak i tylne drzwi mogą być montowane jako lewe lub prawe</w:t>
            </w:r>
          </w:p>
          <w:p w:rsidR="004A3E28" w:rsidRDefault="004A3E28" w:rsidP="005172CE">
            <w:r>
              <w:t xml:space="preserve">Wybrane cechy: </w:t>
            </w:r>
            <w:r>
              <w:tab/>
            </w:r>
          </w:p>
          <w:p w:rsidR="004A3E28" w:rsidRDefault="004A3E28" w:rsidP="005172CE">
            <w:r>
              <w:t xml:space="preserve">    Otwór na przewody: w tylnej ścianie, od góry, od dołu</w:t>
            </w:r>
          </w:p>
          <w:p w:rsidR="004A3E28" w:rsidRDefault="004A3E28" w:rsidP="005172CE">
            <w:r>
              <w:t xml:space="preserve">    W zestawie 2 kluczyki</w:t>
            </w:r>
          </w:p>
          <w:p w:rsidR="004A3E28" w:rsidRDefault="004A3E28" w:rsidP="005172CE">
            <w:r>
              <w:t xml:space="preserve">    4 szt. Szyny </w:t>
            </w:r>
            <w:proofErr w:type="spellStart"/>
            <w:r>
              <w:t>Rack</w:t>
            </w:r>
            <w:proofErr w:type="spellEnd"/>
            <w:r>
              <w:t xml:space="preserve"> do montażu urządzeń</w:t>
            </w:r>
          </w:p>
          <w:p w:rsidR="004A3E28" w:rsidRDefault="004A3E28" w:rsidP="005172CE">
            <w:r>
              <w:t xml:space="preserve">Waga: </w:t>
            </w:r>
            <w:r>
              <w:tab/>
              <w:t>23.6 kg</w:t>
            </w:r>
          </w:p>
          <w:p w:rsidR="004A3E28" w:rsidRDefault="004A3E28" w:rsidP="00A34FCB"/>
        </w:tc>
        <w:tc>
          <w:tcPr>
            <w:tcW w:w="495" w:type="dxa"/>
          </w:tcPr>
          <w:p w:rsidR="004A3E28" w:rsidRDefault="004A3E28">
            <w:proofErr w:type="spellStart"/>
            <w:r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t>9</w:t>
            </w:r>
          </w:p>
        </w:tc>
        <w:tc>
          <w:tcPr>
            <w:tcW w:w="4702" w:type="dxa"/>
          </w:tcPr>
          <w:p w:rsidR="004A3E28" w:rsidRPr="00B038EB" w:rsidRDefault="004A3E28" w:rsidP="00A34FCB">
            <w:pPr>
              <w:rPr>
                <w:b/>
              </w:rPr>
            </w:pPr>
            <w:r w:rsidRPr="00B038EB">
              <w:rPr>
                <w:b/>
              </w:rPr>
              <w:t>Dysk twardy monitoringu</w:t>
            </w:r>
          </w:p>
          <w:p w:rsidR="004A3E28" w:rsidRDefault="004A3E28" w:rsidP="005172CE">
            <w:r>
              <w:t>Specyfikacja techniczna:</w:t>
            </w:r>
          </w:p>
          <w:p w:rsidR="004A3E28" w:rsidRDefault="004A3E28" w:rsidP="005172CE">
            <w:r>
              <w:t xml:space="preserve">Pojemność </w:t>
            </w:r>
            <w:r>
              <w:tab/>
              <w:t>1TB</w:t>
            </w:r>
          </w:p>
          <w:p w:rsidR="004A3E28" w:rsidRDefault="004A3E28" w:rsidP="005172CE">
            <w:proofErr w:type="spellStart"/>
            <w:r>
              <w:t>Cache</w:t>
            </w:r>
            <w:proofErr w:type="spellEnd"/>
            <w:r>
              <w:t xml:space="preserve"> </w:t>
            </w:r>
            <w:r>
              <w:tab/>
              <w:t>128MB</w:t>
            </w:r>
          </w:p>
          <w:p w:rsidR="004A3E28" w:rsidRDefault="004A3E28" w:rsidP="005172CE">
            <w:r>
              <w:t xml:space="preserve">Format szerokości </w:t>
            </w:r>
            <w:r>
              <w:tab/>
              <w:t>3,5 cali</w:t>
            </w:r>
          </w:p>
          <w:p w:rsidR="004A3E28" w:rsidRDefault="004A3E28" w:rsidP="005172CE">
            <w:proofErr w:type="spellStart"/>
            <w:r>
              <w:t>Predkość</w:t>
            </w:r>
            <w:proofErr w:type="spellEnd"/>
            <w:r>
              <w:t xml:space="preserve"> obrotu </w:t>
            </w:r>
            <w:r>
              <w:tab/>
              <w:t xml:space="preserve">5400 </w:t>
            </w:r>
            <w:proofErr w:type="spellStart"/>
            <w:r>
              <w:t>rpm</w:t>
            </w:r>
            <w:proofErr w:type="spellEnd"/>
          </w:p>
          <w:p w:rsidR="004A3E28" w:rsidRDefault="004A3E28" w:rsidP="005172CE">
            <w:r>
              <w:t xml:space="preserve">Typ obudowy </w:t>
            </w:r>
            <w:r>
              <w:tab/>
              <w:t>wolnostojący</w:t>
            </w:r>
          </w:p>
          <w:p w:rsidR="004A3E28" w:rsidRDefault="004A3E28" w:rsidP="005172CE">
            <w:r>
              <w:t xml:space="preserve">Interfejs </w:t>
            </w:r>
            <w:r>
              <w:tab/>
              <w:t>SATA</w:t>
            </w:r>
          </w:p>
          <w:p w:rsidR="004A3E28" w:rsidRDefault="004A3E28" w:rsidP="005172CE">
            <w:r>
              <w:t xml:space="preserve">Typ złącza </w:t>
            </w:r>
            <w:r>
              <w:tab/>
              <w:t xml:space="preserve">7 - pin </w:t>
            </w:r>
            <w:proofErr w:type="spellStart"/>
            <w:r>
              <w:t>S-ATA</w:t>
            </w:r>
            <w:proofErr w:type="spellEnd"/>
          </w:p>
          <w:p w:rsidR="004A3E28" w:rsidRDefault="004A3E28" w:rsidP="005172CE">
            <w:r>
              <w:lastRenderedPageBreak/>
              <w:t xml:space="preserve">Tryb 24/7 </w:t>
            </w:r>
            <w:r>
              <w:tab/>
              <w:t>tak</w:t>
            </w:r>
          </w:p>
        </w:tc>
        <w:tc>
          <w:tcPr>
            <w:tcW w:w="495" w:type="dxa"/>
          </w:tcPr>
          <w:p w:rsidR="004A3E28" w:rsidRDefault="004A3E28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lastRenderedPageBreak/>
              <w:t>10</w:t>
            </w:r>
          </w:p>
        </w:tc>
        <w:tc>
          <w:tcPr>
            <w:tcW w:w="4702" w:type="dxa"/>
          </w:tcPr>
          <w:p w:rsidR="004A3E28" w:rsidRPr="00B038EB" w:rsidRDefault="004A3E28" w:rsidP="00A34FCB">
            <w:pPr>
              <w:rPr>
                <w:b/>
              </w:rPr>
            </w:pPr>
            <w:r w:rsidRPr="00B038EB">
              <w:rPr>
                <w:b/>
              </w:rPr>
              <w:t>Monitor LED</w:t>
            </w:r>
          </w:p>
          <w:p w:rsidR="004A3E28" w:rsidRDefault="004A3E28" w:rsidP="005172CE">
            <w:r>
              <w:t>Ekran</w:t>
            </w:r>
          </w:p>
          <w:p w:rsidR="004A3E28" w:rsidRDefault="004A3E28" w:rsidP="005172CE">
            <w:r>
              <w:t>Przekątna ekranu [cal] 22</w:t>
            </w:r>
          </w:p>
          <w:p w:rsidR="004A3E28" w:rsidRDefault="004A3E28" w:rsidP="005172CE">
            <w:r>
              <w:t>Rozdzielczość ekranu 1920 x 1080</w:t>
            </w:r>
          </w:p>
          <w:p w:rsidR="004A3E28" w:rsidRDefault="004A3E28" w:rsidP="005172CE">
            <w:r>
              <w:t>Zakrzywiony ekran Nie</w:t>
            </w:r>
          </w:p>
          <w:p w:rsidR="004A3E28" w:rsidRDefault="004A3E28" w:rsidP="005172CE">
            <w:r>
              <w:t>Ekran dotykowy Nie</w:t>
            </w:r>
          </w:p>
          <w:p w:rsidR="004A3E28" w:rsidRDefault="004A3E28" w:rsidP="005172CE">
            <w:r>
              <w:t>Ekran obrotowy (</w:t>
            </w:r>
            <w:proofErr w:type="spellStart"/>
            <w:r>
              <w:t>pivot</w:t>
            </w:r>
            <w:proofErr w:type="spellEnd"/>
            <w:r>
              <w:t>) Tak</w:t>
            </w:r>
          </w:p>
          <w:p w:rsidR="004A3E28" w:rsidRDefault="004A3E28" w:rsidP="005172CE">
            <w:r>
              <w:t>Proporcje ekranu 16:9</w:t>
            </w:r>
          </w:p>
          <w:p w:rsidR="004A3E28" w:rsidRDefault="004A3E28" w:rsidP="005172CE">
            <w:r>
              <w:t>Podświetlenie ekranu LED</w:t>
            </w:r>
          </w:p>
          <w:p w:rsidR="004A3E28" w:rsidRDefault="004A3E28" w:rsidP="005172CE">
            <w:r>
              <w:t>Technologia 3D Nie</w:t>
            </w:r>
          </w:p>
          <w:p w:rsidR="004A3E28" w:rsidRDefault="004A3E28" w:rsidP="005172CE">
            <w:r>
              <w:t>Przekątna ekranu [cm] 55</w:t>
            </w:r>
          </w:p>
          <w:p w:rsidR="004A3E28" w:rsidRDefault="004A3E28" w:rsidP="005172CE">
            <w:r>
              <w:t>Obraz</w:t>
            </w:r>
          </w:p>
          <w:p w:rsidR="004A3E28" w:rsidRDefault="004A3E28" w:rsidP="005172CE">
            <w:r>
              <w:t>Częstotliwość odświeżania obrazu [Hz] 60</w:t>
            </w:r>
          </w:p>
          <w:p w:rsidR="004A3E28" w:rsidRDefault="004A3E28" w:rsidP="005172CE">
            <w:r>
              <w:t>Powłoka matrycy Matowa</w:t>
            </w:r>
          </w:p>
          <w:p w:rsidR="004A3E28" w:rsidRDefault="004A3E28" w:rsidP="005172CE">
            <w:r>
              <w:t>Rodzaj matrycy IPS</w:t>
            </w:r>
          </w:p>
          <w:p w:rsidR="004A3E28" w:rsidRDefault="004A3E28" w:rsidP="005172CE">
            <w:r>
              <w:t>Czas reakcji matrycy [</w:t>
            </w:r>
            <w:proofErr w:type="spellStart"/>
            <w:r>
              <w:t>ms</w:t>
            </w:r>
            <w:proofErr w:type="spellEnd"/>
            <w:r>
              <w:t>] 5</w:t>
            </w:r>
          </w:p>
          <w:p w:rsidR="004A3E28" w:rsidRDefault="004A3E28" w:rsidP="005172CE">
            <w:r>
              <w:t>Jasność ekranu [</w:t>
            </w:r>
            <w:proofErr w:type="spellStart"/>
            <w:r>
              <w:t>cd</w:t>
            </w:r>
            <w:proofErr w:type="spellEnd"/>
            <w:r>
              <w:t>/m2] 250</w:t>
            </w:r>
          </w:p>
          <w:p w:rsidR="004A3E28" w:rsidRDefault="004A3E28" w:rsidP="005172CE">
            <w:r>
              <w:t>Kontrast statyczny 1000:1</w:t>
            </w:r>
          </w:p>
          <w:p w:rsidR="004A3E28" w:rsidRDefault="004A3E28" w:rsidP="005172CE">
            <w:r>
              <w:t>Liczba wyświetlanych kolorów 16.7 mln</w:t>
            </w:r>
          </w:p>
          <w:p w:rsidR="004A3E28" w:rsidRDefault="004A3E28" w:rsidP="005172CE">
            <w:r>
              <w:t>Kąt widzenia w pionie / w poziomie 178 (pion)178 (poziom)</w:t>
            </w:r>
          </w:p>
          <w:p w:rsidR="004A3E28" w:rsidRDefault="004A3E28" w:rsidP="005172CE">
            <w:r>
              <w:t>Techniczne/ Mikrofon Nie</w:t>
            </w:r>
          </w:p>
          <w:p w:rsidR="004A3E28" w:rsidRDefault="004A3E28" w:rsidP="005172CE">
            <w:r>
              <w:t>Kamera internetowa Nie</w:t>
            </w:r>
          </w:p>
          <w:p w:rsidR="004A3E28" w:rsidRDefault="004A3E28" w:rsidP="005172CE">
            <w:r>
              <w:t>Pilot Nie</w:t>
            </w:r>
          </w:p>
          <w:p w:rsidR="004A3E28" w:rsidRDefault="004A3E28" w:rsidP="005172CE">
            <w:r>
              <w:t>Możliwość zawieszenia na ścianie Nie</w:t>
            </w:r>
          </w:p>
          <w:p w:rsidR="004A3E28" w:rsidRDefault="004A3E28" w:rsidP="005172CE">
            <w:r>
              <w:t>Standard VESA [mm] 100 x 100</w:t>
            </w:r>
          </w:p>
          <w:p w:rsidR="004A3E28" w:rsidRDefault="004A3E28" w:rsidP="005172CE">
            <w:r>
              <w:t>Inne</w:t>
            </w:r>
          </w:p>
          <w:p w:rsidR="004A3E28" w:rsidRDefault="004A3E28" w:rsidP="005172CE">
            <w:r>
              <w:t xml:space="preserve">Blokada zabezpieczająca przed zsunięciem Dell </w:t>
            </w:r>
            <w:proofErr w:type="spellStart"/>
            <w:r>
              <w:t>Custom</w:t>
            </w:r>
            <w:proofErr w:type="spellEnd"/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:rsidR="004A3E28" w:rsidRDefault="004A3E28" w:rsidP="005172CE">
            <w:r>
              <w:t xml:space="preserve">Funkcja </w:t>
            </w:r>
            <w:proofErr w:type="spellStart"/>
            <w:r>
              <w:t>ComfortViewRedukcja</w:t>
            </w:r>
            <w:proofErr w:type="spellEnd"/>
            <w:r>
              <w:t xml:space="preserve"> migotania</w:t>
            </w:r>
          </w:p>
          <w:p w:rsidR="004A3E28" w:rsidRDefault="004A3E28" w:rsidP="005172CE">
            <w:r>
              <w:t>Złącza</w:t>
            </w:r>
          </w:p>
          <w:p w:rsidR="004A3E28" w:rsidRDefault="004A3E28" w:rsidP="005172CE">
            <w:r>
              <w:t xml:space="preserve">Złącze </w:t>
            </w:r>
            <w:proofErr w:type="spellStart"/>
            <w:r>
              <w:t>Thunderbolt</w:t>
            </w:r>
            <w:proofErr w:type="spellEnd"/>
            <w:r>
              <w:t xml:space="preserve"> Nie</w:t>
            </w:r>
          </w:p>
          <w:p w:rsidR="004A3E28" w:rsidRDefault="004A3E28" w:rsidP="005172CE">
            <w:r>
              <w:t>Złącze CI Nie</w:t>
            </w:r>
          </w:p>
          <w:p w:rsidR="004A3E28" w:rsidRDefault="004A3E28" w:rsidP="005172CE">
            <w:r>
              <w:t>Wejście komponentowe Nie</w:t>
            </w:r>
          </w:p>
          <w:p w:rsidR="004A3E28" w:rsidRDefault="004A3E28" w:rsidP="005172CE">
            <w:r>
              <w:t>Złącze USB 4</w:t>
            </w:r>
          </w:p>
          <w:p w:rsidR="004A3E28" w:rsidRDefault="004A3E28" w:rsidP="005172CE">
            <w:r>
              <w:t>Wejście DVI 0</w:t>
            </w:r>
          </w:p>
          <w:p w:rsidR="004A3E28" w:rsidRDefault="004A3E28" w:rsidP="005172CE">
            <w:r>
              <w:t xml:space="preserve">Złącze </w:t>
            </w:r>
            <w:proofErr w:type="spellStart"/>
            <w:r>
              <w:t>DisplayPort</w:t>
            </w:r>
            <w:proofErr w:type="spellEnd"/>
            <w:r>
              <w:t xml:space="preserve">  1</w:t>
            </w:r>
          </w:p>
          <w:p w:rsidR="004A3E28" w:rsidRDefault="004A3E28" w:rsidP="005172CE">
            <w:r>
              <w:t>Wejście liniowe audio Nie</w:t>
            </w:r>
          </w:p>
          <w:p w:rsidR="004A3E28" w:rsidRDefault="004A3E28" w:rsidP="005172CE">
            <w:r>
              <w:t>Wejście HDMI   1</w:t>
            </w:r>
          </w:p>
          <w:p w:rsidR="004A3E28" w:rsidRDefault="004A3E28" w:rsidP="005172CE">
            <w:r>
              <w:t>Cyfrowe złącze optyczne Nie</w:t>
            </w:r>
          </w:p>
          <w:p w:rsidR="004A3E28" w:rsidRDefault="004A3E28" w:rsidP="005172CE">
            <w:r>
              <w:t>Złącze EURO (</w:t>
            </w:r>
            <w:proofErr w:type="spellStart"/>
            <w:r>
              <w:t>Scart</w:t>
            </w:r>
            <w:proofErr w:type="spellEnd"/>
            <w:r>
              <w:t>) Nie</w:t>
            </w:r>
          </w:p>
          <w:p w:rsidR="004A3E28" w:rsidRDefault="004A3E28" w:rsidP="005172CE">
            <w:r>
              <w:t>Wyjście liniowe audio Nie</w:t>
            </w:r>
          </w:p>
          <w:p w:rsidR="004A3E28" w:rsidRDefault="004A3E28" w:rsidP="005172CE">
            <w:r>
              <w:t xml:space="preserve">Wejście </w:t>
            </w:r>
            <w:proofErr w:type="spellStart"/>
            <w:r>
              <w:t>D-Sub</w:t>
            </w:r>
            <w:proofErr w:type="spellEnd"/>
            <w:r>
              <w:t xml:space="preserve"> (VGA)   1</w:t>
            </w:r>
          </w:p>
          <w:p w:rsidR="004A3E28" w:rsidRDefault="004A3E28" w:rsidP="005172CE">
            <w:r>
              <w:t>Fizyczne Waga [kg] 4.37</w:t>
            </w:r>
          </w:p>
          <w:p w:rsidR="004A3E28" w:rsidRDefault="004A3E28" w:rsidP="005172CE">
            <w:r>
              <w:t>Wysokość [cm] 35.34</w:t>
            </w:r>
          </w:p>
          <w:p w:rsidR="004A3E28" w:rsidRDefault="004A3E28" w:rsidP="005172CE">
            <w:r>
              <w:t>Głębokość [cm] 16.6</w:t>
            </w:r>
          </w:p>
          <w:p w:rsidR="004A3E28" w:rsidRDefault="004A3E28" w:rsidP="005172CE">
            <w:r>
              <w:t>Szerokość [cm]  48.73</w:t>
            </w:r>
          </w:p>
          <w:p w:rsidR="004A3E28" w:rsidRPr="00173CE1" w:rsidRDefault="004A3E28" w:rsidP="005172CE">
            <w:r w:rsidRPr="00173CE1">
              <w:t>Gwarancja</w:t>
            </w:r>
          </w:p>
          <w:p w:rsidR="004A3E28" w:rsidRDefault="004A3E28" w:rsidP="005172CE">
            <w:r>
              <w:t xml:space="preserve">36 miesięcy </w:t>
            </w:r>
            <w:proofErr w:type="spellStart"/>
            <w:r>
              <w:t>Door</w:t>
            </w:r>
            <w:proofErr w:type="spellEnd"/>
            <w:r>
              <w:t xml:space="preserve"> To </w:t>
            </w:r>
            <w:proofErr w:type="spellStart"/>
            <w:r>
              <w:t>Door</w:t>
            </w:r>
            <w:proofErr w:type="spellEnd"/>
          </w:p>
          <w:p w:rsidR="004A3E28" w:rsidRDefault="004A3E28" w:rsidP="005172CE">
            <w:r>
              <w:t>Kolor obudowy Czarny</w:t>
            </w:r>
          </w:p>
          <w:p w:rsidR="004A3E28" w:rsidRDefault="004A3E28" w:rsidP="005172CE">
            <w:r>
              <w:lastRenderedPageBreak/>
              <w:t xml:space="preserve">Wyposażenie </w:t>
            </w:r>
          </w:p>
          <w:p w:rsidR="004A3E28" w:rsidRDefault="004A3E28" w:rsidP="005172CE">
            <w:r>
              <w:t xml:space="preserve">Kabel </w:t>
            </w:r>
            <w:proofErr w:type="spellStart"/>
            <w:r>
              <w:t>DisplayPortKabel</w:t>
            </w:r>
            <w:proofErr w:type="spellEnd"/>
            <w:r>
              <w:t xml:space="preserve"> </w:t>
            </w:r>
            <w:proofErr w:type="spellStart"/>
            <w:r>
              <w:t>SuperSpeed</w:t>
            </w:r>
            <w:proofErr w:type="spellEnd"/>
            <w:r>
              <w:t xml:space="preserve"> USB </w:t>
            </w:r>
          </w:p>
          <w:p w:rsidR="004A3E28" w:rsidRDefault="004A3E28" w:rsidP="005172CE">
            <w:r>
              <w:t>Zużycie energii</w:t>
            </w:r>
          </w:p>
          <w:p w:rsidR="004A3E28" w:rsidRDefault="004A3E28" w:rsidP="005172CE">
            <w:r>
              <w:t>Pobór mocy czuwanie [W] 0.3</w:t>
            </w:r>
          </w:p>
          <w:p w:rsidR="004A3E28" w:rsidRDefault="004A3E28" w:rsidP="005172CE">
            <w:r>
              <w:t>Pobór mocy włączony [W] 17</w:t>
            </w:r>
          </w:p>
          <w:p w:rsidR="004A3E28" w:rsidRDefault="004A3E28" w:rsidP="005172CE">
            <w:r>
              <w:t>Roczne zużycie energii [</w:t>
            </w:r>
            <w:proofErr w:type="spellStart"/>
            <w:r>
              <w:t>kWh</w:t>
            </w:r>
            <w:proofErr w:type="spellEnd"/>
            <w:r>
              <w:t>] 28</w:t>
            </w:r>
          </w:p>
          <w:p w:rsidR="004A3E28" w:rsidRDefault="004A3E28" w:rsidP="005172CE">
            <w:r>
              <w:t>Nowa klasa energetyczna E</w:t>
            </w:r>
          </w:p>
          <w:p w:rsidR="004A3E28" w:rsidRDefault="004A3E28" w:rsidP="005172CE">
            <w:r>
              <w:t>Nowe zużycie prądu</w:t>
            </w:r>
          </w:p>
          <w:p w:rsidR="004A3E28" w:rsidRDefault="004A3E28" w:rsidP="005172CE">
            <w:r>
              <w:t xml:space="preserve">14 </w:t>
            </w:r>
            <w:proofErr w:type="spellStart"/>
            <w:r>
              <w:t>kWh</w:t>
            </w:r>
            <w:proofErr w:type="spellEnd"/>
            <w:r>
              <w:t xml:space="preserve"> = 8.54 zł</w:t>
            </w:r>
          </w:p>
        </w:tc>
        <w:tc>
          <w:tcPr>
            <w:tcW w:w="495" w:type="dxa"/>
          </w:tcPr>
          <w:p w:rsidR="004A3E28" w:rsidRDefault="004A3E28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4A3E28">
        <w:tc>
          <w:tcPr>
            <w:tcW w:w="440" w:type="dxa"/>
          </w:tcPr>
          <w:p w:rsidR="004A3E28" w:rsidRDefault="004A3E28">
            <w:r>
              <w:lastRenderedPageBreak/>
              <w:t>11</w:t>
            </w:r>
          </w:p>
        </w:tc>
        <w:tc>
          <w:tcPr>
            <w:tcW w:w="4702" w:type="dxa"/>
          </w:tcPr>
          <w:p w:rsidR="004A3E28" w:rsidRPr="00B038EB" w:rsidRDefault="004A3E28" w:rsidP="00A34FCB">
            <w:pPr>
              <w:rPr>
                <w:b/>
              </w:rPr>
            </w:pPr>
            <w:r w:rsidRPr="00B038EB">
              <w:rPr>
                <w:b/>
              </w:rPr>
              <w:t>Materiały pomocnicze (złączki, kołki, przewody, puszki, listwy, elektroinstalacyjne</w:t>
            </w:r>
          </w:p>
        </w:tc>
        <w:tc>
          <w:tcPr>
            <w:tcW w:w="495" w:type="dxa"/>
          </w:tcPr>
          <w:p w:rsidR="004A3E28" w:rsidRDefault="004A3E28">
            <w:proofErr w:type="spellStart"/>
            <w:r>
              <w:t>kpl</w:t>
            </w:r>
            <w:proofErr w:type="spellEnd"/>
          </w:p>
        </w:tc>
        <w:tc>
          <w:tcPr>
            <w:tcW w:w="541" w:type="dxa"/>
          </w:tcPr>
          <w:p w:rsidR="004A3E28" w:rsidRDefault="004A3E28">
            <w:r>
              <w:t>1</w:t>
            </w:r>
          </w:p>
        </w:tc>
        <w:tc>
          <w:tcPr>
            <w:tcW w:w="1398" w:type="dxa"/>
          </w:tcPr>
          <w:p w:rsidR="004A3E28" w:rsidRDefault="004A3E28"/>
        </w:tc>
        <w:tc>
          <w:tcPr>
            <w:tcW w:w="977" w:type="dxa"/>
          </w:tcPr>
          <w:p w:rsidR="004A3E28" w:rsidRDefault="004A3E28"/>
        </w:tc>
        <w:tc>
          <w:tcPr>
            <w:tcW w:w="735" w:type="dxa"/>
          </w:tcPr>
          <w:p w:rsidR="004A3E28" w:rsidRDefault="004A3E28"/>
        </w:tc>
      </w:tr>
      <w:tr w:rsidR="004A3E28" w:rsidTr="00844C6E">
        <w:tc>
          <w:tcPr>
            <w:tcW w:w="7332" w:type="dxa"/>
            <w:gridSpan w:val="5"/>
          </w:tcPr>
          <w:p w:rsidR="004A3E28" w:rsidRPr="004A3E28" w:rsidRDefault="004A3E28" w:rsidP="004A3E28">
            <w:pPr>
              <w:jc w:val="center"/>
              <w:rPr>
                <w:b/>
              </w:rPr>
            </w:pPr>
            <w:r w:rsidRPr="004A3E28">
              <w:rPr>
                <w:b/>
              </w:rPr>
              <w:t>Razem netto</w:t>
            </w:r>
          </w:p>
          <w:p w:rsidR="004A3E28" w:rsidRPr="004A3E28" w:rsidRDefault="004A3E28" w:rsidP="004A3E28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</w:tcPr>
          <w:p w:rsidR="004A3E28" w:rsidRDefault="004A3E28"/>
        </w:tc>
      </w:tr>
      <w:tr w:rsidR="004A3E28" w:rsidTr="00903206">
        <w:tc>
          <w:tcPr>
            <w:tcW w:w="7332" w:type="dxa"/>
            <w:gridSpan w:val="5"/>
          </w:tcPr>
          <w:p w:rsidR="004A3E28" w:rsidRPr="004A3E28" w:rsidRDefault="004A3E28" w:rsidP="004A3E28">
            <w:pPr>
              <w:jc w:val="center"/>
              <w:rPr>
                <w:b/>
              </w:rPr>
            </w:pPr>
            <w:r w:rsidRPr="004A3E28">
              <w:rPr>
                <w:b/>
              </w:rPr>
              <w:t xml:space="preserve">wartość podatku </w:t>
            </w:r>
            <w:proofErr w:type="spellStart"/>
            <w:r w:rsidRPr="004A3E28">
              <w:rPr>
                <w:b/>
              </w:rPr>
              <w:t>Vat</w:t>
            </w:r>
            <w:proofErr w:type="spellEnd"/>
          </w:p>
          <w:p w:rsidR="004A3E28" w:rsidRPr="004A3E28" w:rsidRDefault="004A3E28" w:rsidP="004A3E28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</w:tcPr>
          <w:p w:rsidR="004A3E28" w:rsidRDefault="004A3E28"/>
        </w:tc>
      </w:tr>
      <w:tr w:rsidR="004A3E28" w:rsidTr="00903206">
        <w:tc>
          <w:tcPr>
            <w:tcW w:w="7332" w:type="dxa"/>
            <w:gridSpan w:val="5"/>
          </w:tcPr>
          <w:p w:rsidR="004A3E28" w:rsidRPr="004A3E28" w:rsidRDefault="004A3E28" w:rsidP="004A3E28">
            <w:pPr>
              <w:jc w:val="center"/>
              <w:rPr>
                <w:b/>
              </w:rPr>
            </w:pPr>
          </w:p>
          <w:p w:rsidR="004A3E28" w:rsidRPr="004A3E28" w:rsidRDefault="004A3E28" w:rsidP="004A3E28">
            <w:pPr>
              <w:jc w:val="center"/>
              <w:rPr>
                <w:b/>
              </w:rPr>
            </w:pPr>
            <w:r w:rsidRPr="004A3E28">
              <w:rPr>
                <w:b/>
              </w:rPr>
              <w:t>Razem brutto</w:t>
            </w:r>
          </w:p>
        </w:tc>
        <w:tc>
          <w:tcPr>
            <w:tcW w:w="1956" w:type="dxa"/>
            <w:gridSpan w:val="2"/>
          </w:tcPr>
          <w:p w:rsidR="004A3E28" w:rsidRDefault="004A3E28"/>
        </w:tc>
      </w:tr>
    </w:tbl>
    <w:p w:rsidR="00A34FCB" w:rsidRDefault="00A34FCB" w:rsidP="00A34FCB"/>
    <w:p w:rsidR="00015B1A" w:rsidRDefault="00015B1A" w:rsidP="00A34FCB"/>
    <w:p w:rsidR="00015B1A" w:rsidRDefault="00015B1A" w:rsidP="00A34FCB"/>
    <w:p w:rsidR="005172CE" w:rsidRDefault="00015B1A" w:rsidP="00015B1A">
      <w:pPr>
        <w:jc w:val="right"/>
      </w:pPr>
      <w:r>
        <w:t>...................................................</w:t>
      </w:r>
    </w:p>
    <w:p w:rsidR="00015B1A" w:rsidRDefault="00015B1A" w:rsidP="00015B1A">
      <w:pPr>
        <w:jc w:val="right"/>
      </w:pPr>
      <w:r>
        <w:t>pieczątka i podpis Wykonawcy</w:t>
      </w:r>
    </w:p>
    <w:sectPr w:rsidR="00015B1A" w:rsidSect="002639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D0" w:rsidRDefault="00835ED0" w:rsidP="00554821">
      <w:pPr>
        <w:spacing w:after="0" w:line="240" w:lineRule="auto"/>
      </w:pPr>
      <w:r>
        <w:separator/>
      </w:r>
    </w:p>
  </w:endnote>
  <w:endnote w:type="continuationSeparator" w:id="0">
    <w:p w:rsidR="00835ED0" w:rsidRDefault="00835ED0" w:rsidP="0055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D0" w:rsidRDefault="00835ED0" w:rsidP="00554821">
      <w:pPr>
        <w:spacing w:after="0" w:line="240" w:lineRule="auto"/>
      </w:pPr>
      <w:r>
        <w:separator/>
      </w:r>
    </w:p>
  </w:footnote>
  <w:footnote w:type="continuationSeparator" w:id="0">
    <w:p w:rsidR="00835ED0" w:rsidRDefault="00835ED0" w:rsidP="0055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21" w:rsidRDefault="00554821" w:rsidP="00554821">
    <w:pPr>
      <w:pStyle w:val="Nagwek"/>
      <w:jc w:val="right"/>
    </w:pPr>
    <w:r>
      <w:t>Załącznik nr 3</w:t>
    </w:r>
  </w:p>
  <w:p w:rsidR="00554821" w:rsidRDefault="005548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2CA"/>
    <w:multiLevelType w:val="multilevel"/>
    <w:tmpl w:val="C4A0A0D2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">
    <w:nsid w:val="0E544DA8"/>
    <w:multiLevelType w:val="multilevel"/>
    <w:tmpl w:val="C6A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82A8E"/>
    <w:multiLevelType w:val="multilevel"/>
    <w:tmpl w:val="9DC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950"/>
    <w:rsid w:val="00015B1A"/>
    <w:rsid w:val="00173CE1"/>
    <w:rsid w:val="00194722"/>
    <w:rsid w:val="002633B1"/>
    <w:rsid w:val="0026393C"/>
    <w:rsid w:val="00333AEB"/>
    <w:rsid w:val="004013F1"/>
    <w:rsid w:val="004A3E28"/>
    <w:rsid w:val="005172CE"/>
    <w:rsid w:val="00525192"/>
    <w:rsid w:val="00554821"/>
    <w:rsid w:val="005E404E"/>
    <w:rsid w:val="00680F37"/>
    <w:rsid w:val="007657E6"/>
    <w:rsid w:val="00820AA1"/>
    <w:rsid w:val="00835ED0"/>
    <w:rsid w:val="00852E63"/>
    <w:rsid w:val="00A147D5"/>
    <w:rsid w:val="00A34FCB"/>
    <w:rsid w:val="00A71317"/>
    <w:rsid w:val="00A71F21"/>
    <w:rsid w:val="00B038EB"/>
    <w:rsid w:val="00B33AFB"/>
    <w:rsid w:val="00CB75F5"/>
    <w:rsid w:val="00DC54D9"/>
    <w:rsid w:val="00E23950"/>
    <w:rsid w:val="00EB1E19"/>
    <w:rsid w:val="00F3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wid4985">
    <w:name w:val="row_id_4985"/>
    <w:basedOn w:val="Domylnaczcionkaakapitu"/>
    <w:rsid w:val="005172CE"/>
  </w:style>
  <w:style w:type="character" w:customStyle="1" w:styleId="rowid4986">
    <w:name w:val="row_id_4986"/>
    <w:basedOn w:val="Domylnaczcionkaakapitu"/>
    <w:rsid w:val="005172CE"/>
  </w:style>
  <w:style w:type="character" w:customStyle="1" w:styleId="rowid6234">
    <w:name w:val="row_id_6234"/>
    <w:basedOn w:val="Domylnaczcionkaakapitu"/>
    <w:rsid w:val="005172CE"/>
  </w:style>
  <w:style w:type="character" w:customStyle="1" w:styleId="rowid4987">
    <w:name w:val="row_id_4987"/>
    <w:basedOn w:val="Domylnaczcionkaakapitu"/>
    <w:rsid w:val="005172CE"/>
  </w:style>
  <w:style w:type="character" w:customStyle="1" w:styleId="rowid4988">
    <w:name w:val="row_id_4988"/>
    <w:basedOn w:val="Domylnaczcionkaakapitu"/>
    <w:rsid w:val="005172CE"/>
  </w:style>
  <w:style w:type="character" w:customStyle="1" w:styleId="rowid4989">
    <w:name w:val="row_id_4989"/>
    <w:basedOn w:val="Domylnaczcionkaakapitu"/>
    <w:rsid w:val="005172CE"/>
  </w:style>
  <w:style w:type="character" w:customStyle="1" w:styleId="rowid4990">
    <w:name w:val="row_id_4990"/>
    <w:basedOn w:val="Domylnaczcionkaakapitu"/>
    <w:rsid w:val="005172CE"/>
  </w:style>
  <w:style w:type="character" w:customStyle="1" w:styleId="rowid1006">
    <w:name w:val="row_id_1006"/>
    <w:basedOn w:val="Domylnaczcionkaakapitu"/>
    <w:rsid w:val="005172CE"/>
  </w:style>
  <w:style w:type="character" w:customStyle="1" w:styleId="rowid4991">
    <w:name w:val="row_id_4991"/>
    <w:basedOn w:val="Domylnaczcionkaakapitu"/>
    <w:rsid w:val="005172CE"/>
  </w:style>
  <w:style w:type="character" w:customStyle="1" w:styleId="norowid9084">
    <w:name w:val="no_row_id_9084"/>
    <w:basedOn w:val="Domylnaczcionkaakapitu"/>
    <w:rsid w:val="005172CE"/>
  </w:style>
  <w:style w:type="character" w:customStyle="1" w:styleId="rowid32">
    <w:name w:val="row_id_32"/>
    <w:basedOn w:val="Domylnaczcionkaakapitu"/>
    <w:rsid w:val="005172CE"/>
  </w:style>
  <w:style w:type="paragraph" w:styleId="Nagwek">
    <w:name w:val="header"/>
    <w:basedOn w:val="Normalny"/>
    <w:link w:val="NagwekZnak"/>
    <w:uiPriority w:val="99"/>
    <w:semiHidden/>
    <w:unhideWhenUsed/>
    <w:rsid w:val="00554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4821"/>
  </w:style>
  <w:style w:type="paragraph" w:styleId="Stopka">
    <w:name w:val="footer"/>
    <w:basedOn w:val="Normalny"/>
    <w:link w:val="StopkaZnak"/>
    <w:uiPriority w:val="99"/>
    <w:semiHidden/>
    <w:unhideWhenUsed/>
    <w:rsid w:val="00554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4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2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</dc:creator>
  <cp:keywords/>
  <dc:description/>
  <cp:lastModifiedBy>milewska</cp:lastModifiedBy>
  <cp:revision>16</cp:revision>
  <dcterms:created xsi:type="dcterms:W3CDTF">2021-06-29T09:16:00Z</dcterms:created>
  <dcterms:modified xsi:type="dcterms:W3CDTF">2021-09-08T12:25:00Z</dcterms:modified>
</cp:coreProperties>
</file>